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PRIEMYSELNÉ HNOJIVÁ</w:t>
      </w:r>
    </w:p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Priemyselné (anorganické) hnojivá s</w:t>
      </w:r>
      <w:r w:rsidRPr="00E70F11">
        <w:rPr>
          <w:rFonts w:cs="Arial"/>
          <w:b/>
          <w:bCs/>
          <w:color w:val="000000"/>
        </w:rPr>
        <w:t>ú chemicky vyrobené zlúčeniny živín, potrebné</w:t>
      </w:r>
      <w:r>
        <w:rPr>
          <w:rFonts w:cs="Arial"/>
          <w:b/>
          <w:bCs/>
          <w:color w:val="000000"/>
        </w:rPr>
        <w:t xml:space="preserve">            </w:t>
      </w:r>
      <w:r w:rsidRPr="00E70F11">
        <w:rPr>
          <w:rFonts w:cs="Arial"/>
          <w:b/>
          <w:bCs/>
          <w:color w:val="000000"/>
        </w:rPr>
        <w:t xml:space="preserve"> na rast a vývin rastlín. Nahrádzajú sa nimi živiny v pôde, ktoré rastliny odčerpali.</w:t>
      </w:r>
    </w:p>
    <w:p w:rsidR="002F7949" w:rsidRPr="00E70F11" w:rsidRDefault="002F7949" w:rsidP="002F7949">
      <w:pPr>
        <w:autoSpaceDE w:val="0"/>
        <w:autoSpaceDN w:val="0"/>
        <w:adjustRightInd w:val="0"/>
        <w:jc w:val="both"/>
        <w:rPr>
          <w:color w:val="000000"/>
        </w:rPr>
      </w:pPr>
      <w:r w:rsidRPr="00E70F11">
        <w:rPr>
          <w:b/>
          <w:bCs/>
          <w:color w:val="000000"/>
        </w:rPr>
        <w:t xml:space="preserve">Rozdelenie priemyselných hnojív </w:t>
      </w:r>
    </w:p>
    <w:p w:rsidR="002F7949" w:rsidRPr="00E70F11" w:rsidRDefault="002F7949" w:rsidP="002F7949">
      <w:pPr>
        <w:autoSpaceDE w:val="0"/>
        <w:autoSpaceDN w:val="0"/>
        <w:adjustRightInd w:val="0"/>
        <w:jc w:val="both"/>
        <w:rPr>
          <w:color w:val="000000"/>
        </w:rPr>
      </w:pPr>
      <w:r w:rsidRPr="00353FDA">
        <w:rPr>
          <w:b/>
          <w:bCs/>
          <w:color w:val="000000"/>
          <w:u w:val="single"/>
        </w:rPr>
        <w:t>Podľa obsahu živín</w:t>
      </w:r>
      <w:r w:rsidRPr="00E70F11">
        <w:rPr>
          <w:b/>
          <w:bCs/>
          <w:color w:val="000000"/>
        </w:rPr>
        <w:t xml:space="preserve"> : </w:t>
      </w:r>
    </w:p>
    <w:p w:rsidR="002F7949" w:rsidRPr="00E70F11" w:rsidRDefault="002F7949" w:rsidP="002F794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70F11">
        <w:rPr>
          <w:b/>
          <w:bCs/>
          <w:color w:val="000000"/>
        </w:rPr>
        <w:t xml:space="preserve">jednozložkové – </w:t>
      </w:r>
      <w:r w:rsidRPr="00E70F11">
        <w:rPr>
          <w:color w:val="000000"/>
        </w:rPr>
        <w:t>obsahujú jednu hlavnú živinu</w:t>
      </w:r>
      <w:r>
        <w:rPr>
          <w:color w:val="000000"/>
        </w:rPr>
        <w:t>,</w:t>
      </w:r>
      <w:r w:rsidRPr="00E70F11">
        <w:rPr>
          <w:color w:val="000000"/>
        </w:rPr>
        <w:t xml:space="preserve"> </w:t>
      </w:r>
    </w:p>
    <w:p w:rsidR="002F7949" w:rsidRPr="00E70F11" w:rsidRDefault="002F7949" w:rsidP="002F794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70F11">
        <w:rPr>
          <w:b/>
          <w:bCs/>
          <w:color w:val="000000"/>
        </w:rPr>
        <w:t xml:space="preserve">viaczložkové – </w:t>
      </w:r>
      <w:r w:rsidRPr="00E70F11">
        <w:rPr>
          <w:color w:val="000000"/>
        </w:rPr>
        <w:t>obsahujú dve a viac živín, prípadne aj mikroelementy</w:t>
      </w:r>
      <w:r>
        <w:rPr>
          <w:color w:val="000000"/>
        </w:rPr>
        <w:t>,</w:t>
      </w:r>
      <w:r w:rsidRPr="00E70F11">
        <w:rPr>
          <w:color w:val="000000"/>
        </w:rPr>
        <w:t xml:space="preserve"> </w:t>
      </w:r>
    </w:p>
    <w:p w:rsidR="002F7949" w:rsidRDefault="002F7949" w:rsidP="002F794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70F11">
        <w:rPr>
          <w:b/>
          <w:bCs/>
          <w:color w:val="000000"/>
        </w:rPr>
        <w:t xml:space="preserve">špeciálne – </w:t>
      </w:r>
      <w:r w:rsidRPr="00E70F11">
        <w:rPr>
          <w:color w:val="000000"/>
        </w:rPr>
        <w:t>viaczložkové, vyrábané na špeciálne účely</w:t>
      </w:r>
      <w:r>
        <w:rPr>
          <w:color w:val="000000"/>
        </w:rPr>
        <w:t>.</w:t>
      </w:r>
      <w:r w:rsidRPr="00E70F11">
        <w:rPr>
          <w:color w:val="000000"/>
        </w:rPr>
        <w:t xml:space="preserve"> </w:t>
      </w:r>
    </w:p>
    <w:p w:rsidR="002F7949" w:rsidRPr="00353FDA" w:rsidRDefault="002F7949" w:rsidP="002F794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u w:val="single"/>
        </w:rPr>
      </w:pPr>
    </w:p>
    <w:p w:rsidR="002F7949" w:rsidRDefault="002F7949" w:rsidP="002F7949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353FDA">
        <w:rPr>
          <w:b/>
          <w:bCs/>
          <w:color w:val="000000"/>
          <w:u w:val="single"/>
        </w:rPr>
        <w:t xml:space="preserve">Jednozložkové priemyselné hnojivá : </w:t>
      </w:r>
    </w:p>
    <w:p w:rsidR="002F7949" w:rsidRPr="00353FDA" w:rsidRDefault="002F7949" w:rsidP="002F7949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2F7949" w:rsidRPr="00353FDA" w:rsidRDefault="002F7949" w:rsidP="002F7949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dusíkaté hnojivá, </w:t>
      </w:r>
    </w:p>
    <w:p w:rsidR="002F7949" w:rsidRPr="00353FDA" w:rsidRDefault="002F7949" w:rsidP="002F7949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fosforečné hnojivá, </w:t>
      </w:r>
    </w:p>
    <w:p w:rsidR="002F7949" w:rsidRPr="00353FDA" w:rsidRDefault="002F7949" w:rsidP="002F7949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draselné hnojivá, </w:t>
      </w:r>
    </w:p>
    <w:p w:rsidR="002F7949" w:rsidRPr="00353FDA" w:rsidRDefault="002F7949" w:rsidP="002F7949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vápenaté hnojivá, </w:t>
      </w:r>
    </w:p>
    <w:p w:rsidR="002F7949" w:rsidRPr="00353FDA" w:rsidRDefault="002F7949" w:rsidP="002F7949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horečnaté hnojivá. </w:t>
      </w:r>
    </w:p>
    <w:p w:rsidR="002F7949" w:rsidRPr="00E70F11" w:rsidRDefault="002F7949" w:rsidP="002F7949">
      <w:pPr>
        <w:autoSpaceDE w:val="0"/>
        <w:autoSpaceDN w:val="0"/>
        <w:adjustRightInd w:val="0"/>
        <w:rPr>
          <w:color w:val="000000"/>
        </w:rPr>
      </w:pPr>
    </w:p>
    <w:p w:rsidR="002F7949" w:rsidRPr="00E70F11" w:rsidRDefault="002F7949" w:rsidP="002F7949">
      <w:pPr>
        <w:autoSpaceDE w:val="0"/>
        <w:autoSpaceDN w:val="0"/>
        <w:adjustRightInd w:val="0"/>
        <w:jc w:val="both"/>
        <w:rPr>
          <w:color w:val="000000"/>
        </w:rPr>
      </w:pPr>
      <w:r w:rsidRPr="00E70F11">
        <w:rPr>
          <w:b/>
          <w:bCs/>
          <w:color w:val="000000"/>
        </w:rPr>
        <w:t xml:space="preserve">Viaczložkové hnojivá : </w:t>
      </w:r>
    </w:p>
    <w:p w:rsidR="002F7949" w:rsidRPr="00353FDA" w:rsidRDefault="002F7949" w:rsidP="002F7949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zmiešané, </w:t>
      </w:r>
    </w:p>
    <w:p w:rsidR="002F7949" w:rsidRPr="00353FDA" w:rsidRDefault="002F7949" w:rsidP="002F7949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53FDA">
        <w:rPr>
          <w:b/>
          <w:color w:val="000000"/>
        </w:rPr>
        <w:t xml:space="preserve">kombinované. </w:t>
      </w:r>
    </w:p>
    <w:p w:rsidR="002F7949" w:rsidRPr="00EB14F6" w:rsidRDefault="002F7949" w:rsidP="002F79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7949" w:rsidRPr="00367D9F" w:rsidRDefault="002F7949" w:rsidP="002F7949">
      <w:pPr>
        <w:autoSpaceDE w:val="0"/>
        <w:autoSpaceDN w:val="0"/>
        <w:adjustRightInd w:val="0"/>
        <w:jc w:val="both"/>
        <w:rPr>
          <w:color w:val="000000"/>
        </w:rPr>
      </w:pPr>
      <w:r w:rsidRPr="00EB14F6">
        <w:rPr>
          <w:color w:val="000000"/>
        </w:rPr>
        <w:t xml:space="preserve">Podľa toho, akým spôsobom sa pôdna reakcia ovplyvňuje používaním hnojív, rozdeľujeme hnojivá na </w:t>
      </w:r>
      <w:r w:rsidRPr="00EB14F6">
        <w:rPr>
          <w:b/>
          <w:bCs/>
          <w:color w:val="000000"/>
        </w:rPr>
        <w:t xml:space="preserve">fyziologicky kyslé, neutrálne a zásadité. </w:t>
      </w:r>
      <w:r w:rsidRPr="00EB14F6">
        <w:rPr>
          <w:color w:val="000000"/>
        </w:rPr>
        <w:t xml:space="preserve">Poznanie fyziologického vplyvu priemyselných hnojív je podmienkou ich výberu na hnojenie rastlín, pestovaných na rôznych druhoch pôd. </w:t>
      </w:r>
    </w:p>
    <w:p w:rsidR="002F7949" w:rsidRPr="00367D9F" w:rsidRDefault="002F7949" w:rsidP="002F7949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742D29">
        <w:rPr>
          <w:b/>
          <w:bCs/>
          <w:iCs/>
          <w:color w:val="000000"/>
        </w:rPr>
        <w:t xml:space="preserve">Plán hnojenia priemyselnými hnojivami </w:t>
      </w:r>
    </w:p>
    <w:p w:rsidR="002F7949" w:rsidRPr="00367D9F" w:rsidRDefault="002F7949" w:rsidP="002F7949">
      <w:pPr>
        <w:autoSpaceDE w:val="0"/>
        <w:autoSpaceDN w:val="0"/>
        <w:adjustRightInd w:val="0"/>
        <w:rPr>
          <w:color w:val="000000"/>
        </w:rPr>
      </w:pPr>
      <w:r w:rsidRPr="00367D9F">
        <w:rPr>
          <w:color w:val="000000"/>
        </w:rPr>
        <w:t xml:space="preserve">Umožňuje dodať do pôdy potrebné živiny podľa bilančných metód. Rastlinám zabezpečuje dostatok živín na rast a vývin a požadované množstvo úrody pri zachovaní pôdnej úrodnosti. Hnojenie </w:t>
      </w:r>
      <w:r w:rsidRPr="002F7949">
        <w:rPr>
          <w:b/>
          <w:color w:val="000000"/>
        </w:rPr>
        <w:t xml:space="preserve">dusíkom </w:t>
      </w:r>
      <w:r w:rsidRPr="00367D9F">
        <w:rPr>
          <w:color w:val="000000"/>
        </w:rPr>
        <w:t>je špecifické v dô</w:t>
      </w:r>
      <w:r>
        <w:rPr>
          <w:color w:val="000000"/>
        </w:rPr>
        <w:t>sledku jeho vysokej mobility. Do</w:t>
      </w:r>
      <w:r w:rsidRPr="00367D9F">
        <w:rPr>
          <w:color w:val="000000"/>
        </w:rPr>
        <w:t>s</w:t>
      </w:r>
      <w:r>
        <w:rPr>
          <w:color w:val="000000"/>
        </w:rPr>
        <w:t xml:space="preserve">tatok základných prvkov ako sú </w:t>
      </w:r>
      <w:r w:rsidRPr="002F7949">
        <w:rPr>
          <w:b/>
          <w:color w:val="000000"/>
        </w:rPr>
        <w:t>fosfor, draslík, vápnik, horčík</w:t>
      </w:r>
      <w:r>
        <w:rPr>
          <w:color w:val="000000"/>
        </w:rPr>
        <w:t xml:space="preserve"> </w:t>
      </w:r>
      <w:r w:rsidRPr="00367D9F">
        <w:rPr>
          <w:color w:val="000000"/>
        </w:rPr>
        <w:t>vytvára vhodné podmienky na rastlinnú</w:t>
      </w:r>
      <w:r>
        <w:rPr>
          <w:color w:val="000000"/>
        </w:rPr>
        <w:t xml:space="preserve"> výrobu.</w:t>
      </w:r>
    </w:p>
    <w:p w:rsidR="002F7949" w:rsidRPr="00367D9F" w:rsidRDefault="002F7949" w:rsidP="002F7949">
      <w:pPr>
        <w:autoSpaceDE w:val="0"/>
        <w:autoSpaceDN w:val="0"/>
        <w:adjustRightInd w:val="0"/>
        <w:jc w:val="both"/>
        <w:rPr>
          <w:color w:val="000000"/>
        </w:rPr>
      </w:pPr>
      <w:r w:rsidRPr="00367D9F">
        <w:rPr>
          <w:rFonts w:cs="Arial"/>
          <w:color w:val="000000"/>
        </w:rPr>
        <w:t xml:space="preserve">Množstvo týchto živín možno zistiť na základe agrochemického skúšania pôd a požiadaviek pestovaných rastlín. Zistené potrebné dávky živín sa rozpíšu podľa plodín, parciel a druhov hnojív. Podobne </w:t>
      </w:r>
      <w:r>
        <w:rPr>
          <w:rFonts w:cs="Arial"/>
          <w:color w:val="000000"/>
        </w:rPr>
        <w:t>sa postupuje aj pri aplikácii vápnika</w:t>
      </w:r>
      <w:r w:rsidRPr="00367D9F">
        <w:rPr>
          <w:rFonts w:cs="Arial"/>
          <w:color w:val="000000"/>
        </w:rPr>
        <w:t xml:space="preserve"> , ktorý pôsobí na úpravu pôdnej reakcie.</w:t>
      </w:r>
    </w:p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</w:rPr>
      </w:pPr>
      <w:r>
        <w:rPr>
          <w:lang w:eastAsia="sk-SK"/>
        </w:rPr>
        <w:drawing>
          <wp:inline distT="0" distB="0" distL="0" distR="0">
            <wp:extent cx="1144905" cy="114490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A6F">
        <w:rPr>
          <w:bCs/>
        </w:rPr>
        <w:t xml:space="preserve"> </w:t>
      </w:r>
      <w:r>
        <w:rPr>
          <w:lang w:eastAsia="sk-SK"/>
        </w:rPr>
        <w:drawing>
          <wp:inline distT="0" distB="0" distL="0" distR="0">
            <wp:extent cx="3575050" cy="127698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22" w:rsidRDefault="00B71122" w:rsidP="00B71122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</w:rPr>
      </w:pPr>
      <w:r>
        <w:rPr>
          <w:bCs/>
        </w:rPr>
        <w:t>Domáca úloha:</w:t>
      </w:r>
    </w:p>
    <w:p w:rsidR="00B71122" w:rsidRDefault="00B71122" w:rsidP="00B71122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</w:rPr>
      </w:pPr>
      <w:r>
        <w:rPr>
          <w:bCs/>
        </w:rPr>
        <w:t>Do zošitov zo ZZV napíšte čo sú priemyselné hnojivá a ako sa rozdeľujú.</w:t>
      </w:r>
      <w:bookmarkStart w:id="0" w:name="_GoBack"/>
      <w:bookmarkEnd w:id="0"/>
    </w:p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</w:rPr>
      </w:pPr>
    </w:p>
    <w:p w:rsidR="002F7949" w:rsidRDefault="002F7949" w:rsidP="002F794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</w:rPr>
      </w:pPr>
    </w:p>
    <w:p w:rsidR="006B1F93" w:rsidRDefault="006B1F93"/>
    <w:sectPr w:rsidR="006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A6B6F"/>
    <w:multiLevelType w:val="hybridMultilevel"/>
    <w:tmpl w:val="EB69D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F4842"/>
    <w:multiLevelType w:val="hybridMultilevel"/>
    <w:tmpl w:val="BFA6B38E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621A13"/>
    <w:multiLevelType w:val="hybridMultilevel"/>
    <w:tmpl w:val="FD1CE46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78F580D"/>
    <w:multiLevelType w:val="hybridMultilevel"/>
    <w:tmpl w:val="60D073D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D97687"/>
    <w:multiLevelType w:val="hybridMultilevel"/>
    <w:tmpl w:val="F616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0881"/>
    <w:multiLevelType w:val="hybridMultilevel"/>
    <w:tmpl w:val="B71886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9"/>
    <w:rsid w:val="002F7949"/>
    <w:rsid w:val="006B1F93"/>
    <w:rsid w:val="00B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94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79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9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949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94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79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9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949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2021-02-04T16:38:00Z</dcterms:created>
  <dcterms:modified xsi:type="dcterms:W3CDTF">2021-02-04T16:49:00Z</dcterms:modified>
</cp:coreProperties>
</file>