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9C" w:rsidRPr="00AA459C" w:rsidRDefault="00AA459C" w:rsidP="00AA459C">
      <w:pPr>
        <w:jc w:val="center"/>
        <w:rPr>
          <w:b/>
          <w:sz w:val="28"/>
          <w:szCs w:val="28"/>
        </w:rPr>
      </w:pPr>
      <w:r>
        <w:rPr>
          <w:rFonts w:ascii="Roboto" w:hAnsi="Roboto"/>
          <w:noProof/>
          <w:color w:val="0000FF"/>
          <w:lang w:eastAsia="sk-SK"/>
        </w:rPr>
        <w:drawing>
          <wp:anchor distT="0" distB="0" distL="114300" distR="114300" simplePos="0" relativeHeight="251659264" behindDoc="0" locked="0" layoutInCell="1" allowOverlap="1" wp14:anchorId="6A56E15E" wp14:editId="2210C8F0">
            <wp:simplePos x="0" y="0"/>
            <wp:positionH relativeFrom="margin">
              <wp:posOffset>3858895</wp:posOffset>
            </wp:positionH>
            <wp:positionV relativeFrom="margin">
              <wp:posOffset>287655</wp:posOffset>
            </wp:positionV>
            <wp:extent cx="1475105" cy="1337310"/>
            <wp:effectExtent l="0" t="0" r="0" b="0"/>
            <wp:wrapSquare wrapText="bothSides"/>
            <wp:docPr id="90" name="Obrázok 90" descr="https://encrypted-tbn0.gstatic.com/images?q=tbn:ANd9GcS8hS0qbQmiWcaDcHekfiL9Uy2dwaKFTaL_jFOzKupZkDsp1bC6-2kKDTXxiA&amp;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8hS0qbQmiWcaDcHekfiL9Uy2dwaKFTaL_jFOzKupZkDsp1bC6-2kKDTXxiA&amp;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Pomôcky na úpravu polohy</w:t>
      </w:r>
    </w:p>
    <w:p w:rsidR="00AA459C" w:rsidRPr="004F1996" w:rsidRDefault="00AA459C" w:rsidP="00AA459C">
      <w:pPr>
        <w:rPr>
          <w:b/>
        </w:rPr>
      </w:pPr>
      <w:r w:rsidRPr="004F1996">
        <w:rPr>
          <w:b/>
        </w:rPr>
        <w:t>Pomôcky na úpravu polohy klienta podľa významu:</w:t>
      </w:r>
    </w:p>
    <w:p w:rsidR="00AA459C" w:rsidRDefault="00AA459C" w:rsidP="00AA459C">
      <w:pPr>
        <w:pStyle w:val="Odsekzoznamu"/>
        <w:numPr>
          <w:ilvl w:val="0"/>
          <w:numId w:val="1"/>
        </w:numPr>
      </w:pPr>
      <w:r>
        <w:t xml:space="preserve">upravujú alebo menia polohu klienta,         </w:t>
      </w:r>
    </w:p>
    <w:p w:rsidR="00AA459C" w:rsidRDefault="00AA459C" w:rsidP="00AA459C">
      <w:pPr>
        <w:pStyle w:val="Odsekzoznamu"/>
        <w:numPr>
          <w:ilvl w:val="0"/>
          <w:numId w:val="1"/>
        </w:numPr>
      </w:pPr>
      <w:r>
        <w:t xml:space="preserve">uľahčujú mu pohyb,  </w:t>
      </w:r>
    </w:p>
    <w:p w:rsidR="00AA459C" w:rsidRDefault="00AA459C" w:rsidP="00AA459C">
      <w:pPr>
        <w:pStyle w:val="Odsekzoznamu"/>
        <w:numPr>
          <w:ilvl w:val="0"/>
          <w:numId w:val="1"/>
        </w:numPr>
      </w:pPr>
      <w:r>
        <w:t xml:space="preserve">znižujú tlak na jednotlivé časti tela,  </w:t>
      </w:r>
    </w:p>
    <w:p w:rsidR="00AA459C" w:rsidRDefault="00AA459C" w:rsidP="00AA459C">
      <w:pPr>
        <w:pStyle w:val="Odsekzoznamu"/>
        <w:numPr>
          <w:ilvl w:val="0"/>
          <w:numId w:val="1"/>
        </w:numPr>
      </w:pPr>
      <w:r>
        <w:t xml:space="preserve">zabezpečujú klienta pred pádom,  </w:t>
      </w:r>
    </w:p>
    <w:p w:rsidR="00AA459C" w:rsidRDefault="00AA459C" w:rsidP="00AA459C">
      <w:pPr>
        <w:pStyle w:val="Odsekzoznamu"/>
        <w:numPr>
          <w:ilvl w:val="0"/>
          <w:numId w:val="1"/>
        </w:numPr>
      </w:pPr>
      <w:r>
        <w:t>zvyšujú jeho pohodlie.</w:t>
      </w:r>
    </w:p>
    <w:p w:rsidR="00AA459C" w:rsidRPr="00341289" w:rsidRDefault="00AA459C" w:rsidP="00AA459C">
      <w:pPr>
        <w:pStyle w:val="Odsekzoznamu"/>
        <w:rPr>
          <w:sz w:val="22"/>
          <w:szCs w:val="22"/>
        </w:rPr>
      </w:pPr>
      <w:r>
        <w:t xml:space="preserve">  </w:t>
      </w:r>
      <w:r>
        <w:rPr>
          <w:sz w:val="22"/>
          <w:szCs w:val="22"/>
        </w:rPr>
        <w:t xml:space="preserve">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Nastaviteľné časti postele</w:t>
      </w:r>
    </w:p>
    <w:p w:rsidR="00AA459C" w:rsidRDefault="00AA459C" w:rsidP="00AA459C">
      <w:pPr>
        <w:rPr>
          <w:b/>
        </w:rPr>
      </w:pPr>
      <w:r>
        <w:rPr>
          <w:b/>
        </w:rPr>
        <w:t>Druhy pomôcok</w:t>
      </w:r>
      <w:r w:rsidRPr="004F1996">
        <w:rPr>
          <w:b/>
        </w:rPr>
        <w:t>:</w:t>
      </w:r>
    </w:p>
    <w:p w:rsidR="00AA459C" w:rsidRDefault="00AA459C" w:rsidP="00AA459C">
      <w:r>
        <w:rPr>
          <w:b/>
        </w:rPr>
        <w:t xml:space="preserve">Nastaviteľné časti postele </w:t>
      </w:r>
      <w:r>
        <w:t>umožňujú nastaviť posteľ podľa želania klienta alebo podľa situácie a choroby, aby mu bolo v danej chvíli uľahčené.</w:t>
      </w:r>
    </w:p>
    <w:p w:rsidR="00AA459C" w:rsidRDefault="00AA459C" w:rsidP="00AA459C">
      <w:r w:rsidRPr="003620C7">
        <w:rPr>
          <w:b/>
        </w:rPr>
        <w:t xml:space="preserve">Podpera pod chrbát (operadlo) </w:t>
      </w:r>
      <w:r>
        <w:t>udržuje klienta vo vzpriamenej polohe  (v sede),                  vo zvýšenej polohe a v </w:t>
      </w:r>
      <w:proofErr w:type="spellStart"/>
      <w:r>
        <w:t>polosede</w:t>
      </w:r>
      <w:proofErr w:type="spellEnd"/>
      <w:r>
        <w:t>.</w:t>
      </w:r>
    </w:p>
    <w:p w:rsidR="00AA459C" w:rsidRDefault="00AA459C" w:rsidP="00AA459C">
      <w:r w:rsidRPr="003620C7">
        <w:rPr>
          <w:b/>
        </w:rPr>
        <w:t xml:space="preserve">Ortopedické podložky </w:t>
      </w:r>
      <w:r>
        <w:t>slúžia tým, ktorí majú problémy s chrbtom a v mäkkej posteli si nevedia nájsť pohodlnú polohu. Takáto posteľ sa spevňuje doskami, ktoré sa vkladajú                            pod matrac.</w:t>
      </w:r>
    </w:p>
    <w:p w:rsidR="00AA459C" w:rsidRDefault="00AA459C" w:rsidP="00AA459C">
      <w:r>
        <w:rPr>
          <w:b/>
        </w:rPr>
        <w:t xml:space="preserve">Trojuholníkový vankúš </w:t>
      </w:r>
      <w:r>
        <w:t>poskytuje oporu pri bolestiach chrbta.</w:t>
      </w:r>
    </w:p>
    <w:p w:rsidR="00AA459C" w:rsidRDefault="00AA459C" w:rsidP="00AA459C">
      <w:r>
        <w:rPr>
          <w:b/>
        </w:rPr>
        <w:t xml:space="preserve">Kreslo </w:t>
      </w:r>
      <w:r>
        <w:t>slúži na zmenu polohy pre ležiaceho.</w:t>
      </w:r>
    </w:p>
    <w:p w:rsidR="00AA459C" w:rsidRDefault="00AA459C" w:rsidP="00AA459C">
      <w:r>
        <w:rPr>
          <w:b/>
        </w:rPr>
        <w:t xml:space="preserve">Podpera pod nohy </w:t>
      </w:r>
      <w:r>
        <w:t xml:space="preserve">vkladá sa do postele, aby klient vo zvýšenej polohe neskĺzol. Pri dlhodobom ležaní udržiava nohy a predkolenie vo vhodnej polohe. Ako podperu môžeme využiť vankúš zabalený do plachty. </w:t>
      </w:r>
    </w:p>
    <w:p w:rsidR="00AA459C" w:rsidRDefault="00AA459C" w:rsidP="00AA459C">
      <w:r w:rsidRPr="00506509">
        <w:rPr>
          <w:b/>
        </w:rPr>
        <w:t xml:space="preserve">Valec pod kolená </w:t>
      </w:r>
      <w:r>
        <w:t xml:space="preserve">slúži na udržanie kolien v pokrčenej polohe. </w:t>
      </w:r>
    </w:p>
    <w:p w:rsidR="00AA459C" w:rsidRDefault="00AA459C" w:rsidP="00AA459C">
      <w:r>
        <w:rPr>
          <w:b/>
        </w:rPr>
        <w:t xml:space="preserve">Vrecká s pieskom </w:t>
      </w:r>
      <w:r>
        <w:t>ukladajú sa po bokoch končatiny, aby sme ju udržali v požadovanej polohe. Môžeme použiť aj valec alebo stočenú prikrývku.</w:t>
      </w:r>
    </w:p>
    <w:p w:rsidR="00AA459C" w:rsidRPr="00506509" w:rsidRDefault="00AA459C" w:rsidP="00AA459C">
      <w:r>
        <w:rPr>
          <w:b/>
        </w:rPr>
        <w:t xml:space="preserve">Posteľný rám </w:t>
      </w:r>
      <w:r>
        <w:t>pomôcka, ktorá zmierňuje tlak posteľnej bielizne na dolné končatiny.</w:t>
      </w:r>
    </w:p>
    <w:p w:rsidR="00AA459C" w:rsidRDefault="00AA459C" w:rsidP="00AA459C">
      <w:pPr>
        <w:rPr>
          <w:rFonts w:ascii="Roboto" w:hAnsi="Roboto"/>
          <w:noProof/>
          <w:color w:val="0000FF"/>
          <w:lang w:eastAsia="sk-SK"/>
        </w:rPr>
      </w:pPr>
      <w:r>
        <w:t xml:space="preserve">        </w:t>
      </w:r>
      <w:r>
        <w:rPr>
          <w:rFonts w:ascii="Roboto" w:hAnsi="Roboto"/>
          <w:noProof/>
          <w:color w:val="0000FF"/>
          <w:lang w:eastAsia="sk-SK"/>
        </w:rPr>
        <w:t xml:space="preserve">   </w:t>
      </w:r>
      <w:r>
        <w:rPr>
          <w:rFonts w:ascii="Roboto" w:hAnsi="Roboto"/>
          <w:noProof/>
          <w:color w:val="0000FF"/>
          <w:lang w:eastAsia="sk-SK"/>
        </w:rPr>
        <w:drawing>
          <wp:inline distT="0" distB="0" distL="0" distR="0" wp14:anchorId="42D336CD" wp14:editId="3BEA20BA">
            <wp:extent cx="1293962" cy="974784"/>
            <wp:effectExtent l="0" t="0" r="1905" b="0"/>
            <wp:docPr id="94" name="Obrázok 94" descr="https://encrypted-tbn0.gstatic.com/images?q=tbn:ANd9GcTpLrjjKkvf8yBiOAl8m4YYRpeW81eBsWsYdl7F-WVZau9vHM089ZpldR5OcG4&amp;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0.gstatic.com/images?q=tbn:ANd9GcTpLrjjKkvf8yBiOAl8m4YYRpeW81eBsWsYdl7F-WVZau9vHM089ZpldR5OcG4&amp;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71" cy="97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0000FF"/>
          <w:lang w:eastAsia="sk-SK"/>
        </w:rPr>
        <w:t xml:space="preserve">         </w:t>
      </w:r>
      <w:r>
        <w:rPr>
          <w:rFonts w:ascii="Roboto" w:hAnsi="Roboto"/>
          <w:noProof/>
          <w:color w:val="0000FF"/>
          <w:lang w:eastAsia="sk-SK"/>
        </w:rPr>
        <w:drawing>
          <wp:inline distT="0" distB="0" distL="0" distR="0" wp14:anchorId="1FF659A3" wp14:editId="48D9826E">
            <wp:extent cx="1199071" cy="1035169"/>
            <wp:effectExtent l="0" t="0" r="1270" b="0"/>
            <wp:docPr id="92" name="Obrázok 92" descr="https://encrypted-tbn0.gstatic.com/images?q=tbn:ANd9GcTPxwx9MEniDNjr4fKGDMUrOtKvf_djblsOG22kO5YWqtSxn08kgSxfTLcvkFQ&amp;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TPxwx9MEniDNjr4fKGDMUrOtKvf_djblsOG22kO5YWqtSxn08kgSxfTLcvkFQ&amp;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80" r="10322"/>
                    <a:stretch/>
                  </pic:blipFill>
                  <pic:spPr bwMode="auto">
                    <a:xfrm>
                      <a:off x="0" y="0"/>
                      <a:ext cx="1199265" cy="103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0000FF"/>
          <w:lang w:eastAsia="sk-SK"/>
        </w:rPr>
        <w:t xml:space="preserve">          </w:t>
      </w:r>
      <w:r>
        <w:rPr>
          <w:rFonts w:ascii="Roboto" w:hAnsi="Roboto"/>
          <w:noProof/>
          <w:color w:val="0000FF"/>
          <w:lang w:eastAsia="sk-SK"/>
        </w:rPr>
        <w:drawing>
          <wp:inline distT="0" distB="0" distL="0" distR="0" wp14:anchorId="5B6D82FC" wp14:editId="1346F343">
            <wp:extent cx="1423357" cy="974785"/>
            <wp:effectExtent l="0" t="0" r="5715" b="0"/>
            <wp:docPr id="93" name="Obrázok 93" descr="https://encrypted-tbn0.gstatic.com/images?q=tbn:ANd9GcQ97Lkg0UcBK-5uTj4ACpcvvdS7JTmivuXUGmADhe_Y2c2pb-aP10z7TXzLrw&amp;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Q97Lkg0UcBK-5uTj4ACpcvvdS7JTmivuXUGmADhe_Y2c2pb-aP10z7TXzLrw&amp;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517" t="14839" r="3226" b="18065"/>
                    <a:stretch/>
                  </pic:blipFill>
                  <pic:spPr bwMode="auto">
                    <a:xfrm>
                      <a:off x="0" y="0"/>
                      <a:ext cx="1423588" cy="97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0000FF"/>
          <w:lang w:eastAsia="sk-SK"/>
        </w:rPr>
        <w:t xml:space="preserve">    </w:t>
      </w:r>
    </w:p>
    <w:p w:rsidR="00AA459C" w:rsidRDefault="00AA459C" w:rsidP="00AA459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Valec pod kolená               Trojuholníkový vankúš               Podpera pod nohy</w:t>
      </w:r>
    </w:p>
    <w:p w:rsidR="006114AE" w:rsidRPr="00AA459C" w:rsidRDefault="00AA459C" w:rsidP="00AA459C">
      <w:pPr>
        <w:rPr>
          <w:b/>
          <w:sz w:val="22"/>
          <w:szCs w:val="22"/>
        </w:rPr>
      </w:pPr>
      <w:r w:rsidRPr="00AA459C">
        <w:rPr>
          <w:b/>
          <w:sz w:val="22"/>
          <w:szCs w:val="22"/>
        </w:rPr>
        <w:t>Kontrolná otázka: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  <w:r w:rsidRPr="00AA459C">
        <w:rPr>
          <w:sz w:val="22"/>
          <w:szCs w:val="22"/>
        </w:rPr>
        <w:t>Aký význam majú polohovacie pomôcky? Vybe</w:t>
      </w:r>
      <w:r>
        <w:rPr>
          <w:sz w:val="22"/>
          <w:szCs w:val="22"/>
        </w:rPr>
        <w:t>r si jednu polohovaciu pomôcku a popíš ju.</w:t>
      </w:r>
      <w:bookmarkStart w:id="0" w:name="_GoBack"/>
      <w:bookmarkEnd w:id="0"/>
      <w:r>
        <w:t xml:space="preserve">  </w:t>
      </w:r>
      <w:r>
        <w:rPr>
          <w:rFonts w:ascii="Roboto" w:hAnsi="Roboto"/>
          <w:noProof/>
          <w:color w:val="0000FF"/>
          <w:lang w:eastAsia="sk-SK"/>
        </w:rPr>
        <w:t xml:space="preserve">  </w:t>
      </w:r>
      <w:r>
        <w:rPr>
          <w:rFonts w:ascii="Roboto" w:hAnsi="Roboto"/>
          <w:noProof/>
          <w:color w:val="0000FF"/>
          <w:lang w:eastAsia="sk-SK"/>
        </w:rPr>
        <w:t xml:space="preserve">                   </w:t>
      </w:r>
    </w:p>
    <w:sectPr w:rsidR="006114AE" w:rsidRPr="00AA4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20179"/>
    <w:multiLevelType w:val="hybridMultilevel"/>
    <w:tmpl w:val="555882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16ED5"/>
    <w:multiLevelType w:val="hybridMultilevel"/>
    <w:tmpl w:val="B4F498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9C"/>
    <w:rsid w:val="000A0324"/>
    <w:rsid w:val="001F6B9D"/>
    <w:rsid w:val="00416D04"/>
    <w:rsid w:val="005147D3"/>
    <w:rsid w:val="005B2658"/>
    <w:rsid w:val="005F44F1"/>
    <w:rsid w:val="006521D4"/>
    <w:rsid w:val="006761B1"/>
    <w:rsid w:val="00795280"/>
    <w:rsid w:val="009C501A"/>
    <w:rsid w:val="00A772C5"/>
    <w:rsid w:val="00AA459C"/>
    <w:rsid w:val="00B62785"/>
    <w:rsid w:val="00B6305C"/>
    <w:rsid w:val="00B90311"/>
    <w:rsid w:val="00C87093"/>
    <w:rsid w:val="00CD20E2"/>
    <w:rsid w:val="00D45375"/>
    <w:rsid w:val="00D85BE2"/>
    <w:rsid w:val="00E22509"/>
    <w:rsid w:val="00E83E5C"/>
    <w:rsid w:val="00ED0A1B"/>
    <w:rsid w:val="00F0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459C"/>
    <w:rPr>
      <w:b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459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A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459C"/>
    <w:rPr>
      <w:rFonts w:ascii="Tahoma" w:hAnsi="Tahoma" w:cs="Tahoma"/>
      <w:b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459C"/>
    <w:rPr>
      <w:b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459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A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459C"/>
    <w:rPr>
      <w:rFonts w:ascii="Tahoma" w:hAnsi="Tahoma" w:cs="Tahoma"/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k/url?esrc=s&amp;q=&amp;rct=j&amp;sa=U&amp;url=https://www.velkykosik.sk/byvanie/relaxacne-valec-pod-kolena/&amp;ved=2ahUKEwie0874jsP1AhUICewKHXRBAl0QqoUBegQIBRAB&amp;usg=AOvVaw0o_w8yN4OJooX289_h_0fa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www.google.sk/url?esrc=s&amp;q=&amp;rct=j&amp;sa=U&amp;url=https://www.postele-postielky.sk/produkty/prikryvky-a-vankuse-/rehabilitacne-vankuse/poduska-pod-nohy-elevacna-seda/10719.html&amp;ved=2ahUKEwiDprWvjsP1AhWHsaQKHcgTCJgQqoUBegQIERAB&amp;usg=AOvVaw0v8zZ8ui1xjfPA7KNZpAF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sk/url?esrc=s&amp;q=&amp;rct=j&amp;sa=U&amp;url=https://energyboss.sk/produkt/zdravie/zdravotne-pomocky/polohovacie-postele/elektricka-polohovacia-postel-do-175kg/&amp;ved=2ahUKEwio8KrFjMP1AhVH-qQKHRoyBiwQqoUBegQIBxAB&amp;usg=AOvVaw3pnDw4KkSWSuimIF3ZXvTh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sk/url?esrc=s&amp;q=&amp;rct=j&amp;sa=U&amp;url=https://www.bigbuy.eu/sk/trojuholnikovy-vankus-na-citanie-s-viacpolohovou-opierkou-hlavy-a-bocnym-vreckom-wedlow-innovagoods_145321.html&amp;ved=2ahUKEwjpusD7jcP1AhUBsKQKHQEVC-oQqoUBegQIDxAB&amp;usg=AOvVaw0iEE2lBA6z5MtZLVn8eaP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1</cp:revision>
  <dcterms:created xsi:type="dcterms:W3CDTF">2022-01-25T10:18:00Z</dcterms:created>
  <dcterms:modified xsi:type="dcterms:W3CDTF">2022-01-25T10:27:00Z</dcterms:modified>
</cp:coreProperties>
</file>