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AE" w:rsidRDefault="003E611F" w:rsidP="003E611F">
      <w:pPr>
        <w:jc w:val="center"/>
        <w:rPr>
          <w:sz w:val="28"/>
          <w:szCs w:val="28"/>
        </w:rPr>
      </w:pPr>
      <w:r w:rsidRPr="003E611F">
        <w:rPr>
          <w:sz w:val="28"/>
          <w:szCs w:val="28"/>
        </w:rPr>
        <w:t>Obilniny</w:t>
      </w:r>
    </w:p>
    <w:p w:rsidR="00072459" w:rsidRDefault="00072459" w:rsidP="003E611F">
      <w:pPr>
        <w:jc w:val="center"/>
        <w:rPr>
          <w:sz w:val="28"/>
          <w:szCs w:val="28"/>
        </w:rPr>
      </w:pPr>
    </w:p>
    <w:p w:rsidR="003E611F" w:rsidRPr="00072459" w:rsidRDefault="003E611F" w:rsidP="00072459">
      <w:pPr>
        <w:jc w:val="both"/>
        <w:rPr>
          <w:b w:val="0"/>
        </w:rPr>
      </w:pPr>
      <w:r w:rsidRPr="00072459">
        <w:rPr>
          <w:b w:val="0"/>
        </w:rPr>
        <w:t xml:space="preserve">Pestujú sa v prvom rade pre </w:t>
      </w:r>
      <w:hyperlink r:id="rId6" w:tooltip="Zrno (plod) (stránka neexistuje)" w:history="1">
        <w:r w:rsidRPr="00072459">
          <w:rPr>
            <w:rStyle w:val="Hypertextovprepojenie"/>
            <w:b w:val="0"/>
            <w:color w:val="auto"/>
            <w:u w:val="none"/>
          </w:rPr>
          <w:t>zrno</w:t>
        </w:r>
      </w:hyperlink>
      <w:r w:rsidRPr="00072459">
        <w:rPr>
          <w:b w:val="0"/>
        </w:rPr>
        <w:t xml:space="preserve"> na konzum, na výživu zvierat, na priemyslové spracovanie  a na </w:t>
      </w:r>
      <w:hyperlink r:id="rId7" w:tooltip="Osivo (stránka neexistuje)" w:history="1">
        <w:r w:rsidRPr="00072459">
          <w:rPr>
            <w:rStyle w:val="Hypertextovprepojenie"/>
            <w:b w:val="0"/>
            <w:color w:val="auto"/>
            <w:u w:val="none"/>
          </w:rPr>
          <w:t>osivo</w:t>
        </w:r>
      </w:hyperlink>
      <w:r w:rsidRPr="00072459">
        <w:rPr>
          <w:b w:val="0"/>
        </w:rPr>
        <w:t xml:space="preserve">. Obilniny v ľudskej výžive zabezpečujú dnes rozhodujúcu časť energetického príjmu z </w:t>
      </w:r>
      <w:hyperlink r:id="rId8" w:tooltip="Potravina" w:history="1">
        <w:r w:rsidRPr="00072459">
          <w:rPr>
            <w:rStyle w:val="Hypertextovprepojenie"/>
            <w:b w:val="0"/>
            <w:color w:val="auto"/>
            <w:u w:val="none"/>
          </w:rPr>
          <w:t>potravín</w:t>
        </w:r>
      </w:hyperlink>
      <w:r w:rsidRPr="00072459">
        <w:rPr>
          <w:b w:val="0"/>
        </w:rPr>
        <w:t xml:space="preserve"> a nemalý podiel i z celkového príjmu </w:t>
      </w:r>
      <w:hyperlink r:id="rId9" w:tooltip="Bielkovina" w:history="1">
        <w:r w:rsidRPr="00072459">
          <w:rPr>
            <w:rStyle w:val="Hypertextovprepojenie"/>
            <w:b w:val="0"/>
            <w:color w:val="auto"/>
            <w:u w:val="none"/>
          </w:rPr>
          <w:t>bielkovín</w:t>
        </w:r>
      </w:hyperlink>
      <w:r w:rsidRPr="00072459">
        <w:rPr>
          <w:b w:val="0"/>
        </w:rPr>
        <w:t>.</w:t>
      </w:r>
      <w:r w:rsidRPr="00072459">
        <w:rPr>
          <w:b w:val="0"/>
        </w:rPr>
        <w:t xml:space="preserve"> </w:t>
      </w:r>
    </w:p>
    <w:p w:rsidR="003E611F" w:rsidRPr="003E611F" w:rsidRDefault="00870B56" w:rsidP="003E611F">
      <w:pPr>
        <w:jc w:val="both"/>
      </w:pPr>
      <w:r w:rsidRPr="003E611F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0" wp14:anchorId="1B52D57F" wp14:editId="53D516FE">
            <wp:simplePos x="0" y="0"/>
            <wp:positionH relativeFrom="column">
              <wp:posOffset>4700905</wp:posOffset>
            </wp:positionH>
            <wp:positionV relativeFrom="paragraph">
              <wp:posOffset>445135</wp:posOffset>
            </wp:positionV>
            <wp:extent cx="99187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157" y="21459"/>
                <wp:lineTo x="21157" y="0"/>
                <wp:lineTo x="0" y="0"/>
              </wp:wrapPolygon>
            </wp:wrapTight>
            <wp:docPr id="1" name="Obrázok 1" descr="Z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RN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11F" w:rsidRPr="003E611F">
        <w:t>Obilné zrno</w:t>
      </w:r>
      <w:r w:rsidR="003E611F" w:rsidRPr="003E611F">
        <w:rPr>
          <w:b w:val="0"/>
        </w:rPr>
        <w:t xml:space="preserve"> má príslušný charakteristický tvar i vôňu a podľa druhu rôzne chemické zloženie: Rozlišujeme na ňom tieto základné časti: </w:t>
      </w:r>
      <w:r w:rsidR="003E611F" w:rsidRPr="003E611F">
        <w:t xml:space="preserve">obal, jadro, zárodok (klíček). </w:t>
      </w:r>
    </w:p>
    <w:p w:rsidR="003E611F" w:rsidRDefault="003E611F" w:rsidP="003E611F">
      <w:pPr>
        <w:jc w:val="both"/>
        <w:rPr>
          <w:b w:val="0"/>
        </w:rPr>
      </w:pPr>
      <w:r w:rsidRPr="003E611F">
        <w:t>Obal</w:t>
      </w:r>
      <w:r w:rsidRPr="003E611F">
        <w:rPr>
          <w:b w:val="0"/>
        </w:rPr>
        <w:t xml:space="preserve"> chráni obilné zrno pred vonkajším poškodením, vysychaním, a je aj izoláciou pred </w:t>
      </w:r>
      <w:r>
        <w:rPr>
          <w:b w:val="0"/>
        </w:rPr>
        <w:t>tepelnými zmenami.</w:t>
      </w:r>
    </w:p>
    <w:p w:rsidR="003E611F" w:rsidRDefault="00870B56" w:rsidP="003E611F">
      <w:pPr>
        <w:jc w:val="both"/>
        <w:rPr>
          <w:b w:val="0"/>
        </w:rPr>
      </w:pPr>
      <w:r>
        <w:t>J</w:t>
      </w:r>
      <w:r w:rsidRPr="003E611F">
        <w:t xml:space="preserve">adro – </w:t>
      </w:r>
      <w:proofErr w:type="spellStart"/>
      <w:r w:rsidRPr="003E611F">
        <w:t>endosperm</w:t>
      </w:r>
      <w:proofErr w:type="spellEnd"/>
      <w:r w:rsidRPr="003E611F">
        <w:rPr>
          <w:b w:val="0"/>
        </w:rPr>
        <w:t xml:space="preserve"> </w:t>
      </w:r>
      <w:r>
        <w:rPr>
          <w:b w:val="0"/>
        </w:rPr>
        <w:t>tvorí najväčšiu časť zrna.</w:t>
      </w:r>
      <w:r>
        <w:t xml:space="preserve"> </w:t>
      </w:r>
      <w:r w:rsidR="003E611F" w:rsidRPr="003E611F">
        <w:rPr>
          <w:b w:val="0"/>
        </w:rPr>
        <w:t xml:space="preserve">Tvoria ho veľké škrobové bunky, v ktorých smerom od stredu zrna rastie obsah bielkovín, cukru a minerálnych látok a vitamíny. </w:t>
      </w:r>
    </w:p>
    <w:p w:rsidR="00870B56" w:rsidRDefault="003E611F" w:rsidP="003E611F">
      <w:pPr>
        <w:jc w:val="both"/>
        <w:rPr>
          <w:b w:val="0"/>
        </w:rPr>
      </w:pPr>
      <w:r w:rsidRPr="003E611F">
        <w:t>Klíček (embryo)</w:t>
      </w:r>
      <w:r w:rsidRPr="003E611F">
        <w:rPr>
          <w:b w:val="0"/>
        </w:rPr>
        <w:t xml:space="preserve"> je samostatná časť obilného zrna. Klíček je zárodkom budúcej rastliny, jej korienka a lístka. </w:t>
      </w:r>
    </w:p>
    <w:p w:rsidR="00870B56" w:rsidRDefault="00870B56" w:rsidP="003E611F">
      <w:pPr>
        <w:jc w:val="both"/>
        <w:rPr>
          <w:b w:val="0"/>
        </w:rPr>
      </w:pPr>
    </w:p>
    <w:p w:rsidR="00870B56" w:rsidRPr="00870B56" w:rsidRDefault="00870B56" w:rsidP="003E611F">
      <w:pPr>
        <w:jc w:val="both"/>
      </w:pPr>
      <w:r w:rsidRPr="00870B56">
        <w:t>Druhy obilia</w:t>
      </w:r>
    </w:p>
    <w:p w:rsidR="00093B99" w:rsidRDefault="00870B56" w:rsidP="00093B99">
      <w:pPr>
        <w:pStyle w:val="Odsekzoznamu"/>
        <w:numPr>
          <w:ilvl w:val="0"/>
          <w:numId w:val="1"/>
        </w:numPr>
        <w:rPr>
          <w:b w:val="0"/>
        </w:rPr>
      </w:pPr>
      <w:r>
        <w:t>p</w:t>
      </w:r>
      <w:r w:rsidRPr="00870B56">
        <w:t>šenica</w:t>
      </w:r>
      <w:r w:rsidRPr="00870B56">
        <w:rPr>
          <w:b w:val="0"/>
        </w:rPr>
        <w:t xml:space="preserve"> </w:t>
      </w:r>
      <w:r>
        <w:rPr>
          <w:b w:val="0"/>
        </w:rPr>
        <w:t>– spracováva sa na hrubú, polohrubú a hladkú múku</w:t>
      </w:r>
      <w:r w:rsidR="00072459">
        <w:rPr>
          <w:b w:val="0"/>
        </w:rPr>
        <w:t>,</w:t>
      </w:r>
      <w:r w:rsidR="00093B99">
        <w:rPr>
          <w:b w:val="0"/>
        </w:rPr>
        <w:t xml:space="preserve"> a</w:t>
      </w:r>
      <w:r w:rsidR="00072459">
        <w:rPr>
          <w:b w:val="0"/>
        </w:rPr>
        <w:t xml:space="preserve"> na</w:t>
      </w:r>
      <w:r w:rsidR="00093B99">
        <w:rPr>
          <w:b w:val="0"/>
        </w:rPr>
        <w:t> krupicu,</w:t>
      </w:r>
    </w:p>
    <w:p w:rsidR="00093B99" w:rsidRDefault="00093B99" w:rsidP="00093B99">
      <w:pPr>
        <w:pStyle w:val="Odsekzoznamu"/>
        <w:numPr>
          <w:ilvl w:val="0"/>
          <w:numId w:val="1"/>
        </w:numPr>
        <w:rPr>
          <w:b w:val="0"/>
        </w:rPr>
      </w:pPr>
      <w:r>
        <w:t>r</w:t>
      </w:r>
      <w:r w:rsidRPr="00093B99">
        <w:t>až</w:t>
      </w:r>
      <w:r>
        <w:rPr>
          <w:b w:val="0"/>
        </w:rPr>
        <w:t xml:space="preserve"> – vyrába sa z nej múka, škrob, káva a lieh,</w:t>
      </w:r>
    </w:p>
    <w:p w:rsidR="00093B99" w:rsidRDefault="00093B99" w:rsidP="000D2F82">
      <w:pPr>
        <w:pStyle w:val="Odsekzoznamu"/>
        <w:numPr>
          <w:ilvl w:val="0"/>
          <w:numId w:val="1"/>
        </w:numPr>
        <w:rPr>
          <w:b w:val="0"/>
        </w:rPr>
      </w:pPr>
      <w:r w:rsidRPr="00093B99">
        <w:t>jačmeň</w:t>
      </w:r>
      <w:r w:rsidRPr="00093B99">
        <w:rPr>
          <w:b w:val="0"/>
        </w:rPr>
        <w:t xml:space="preserve"> - spracúva s</w:t>
      </w:r>
      <w:r w:rsidRPr="00093B99">
        <w:rPr>
          <w:b w:val="0"/>
        </w:rPr>
        <w:t xml:space="preserve">a </w:t>
      </w:r>
      <w:proofErr w:type="spellStart"/>
      <w:r w:rsidRPr="00093B99">
        <w:rPr>
          <w:b w:val="0"/>
        </w:rPr>
        <w:t>na</w:t>
      </w:r>
      <w:proofErr w:type="spellEnd"/>
      <w:r w:rsidRPr="00093B99">
        <w:rPr>
          <w:b w:val="0"/>
        </w:rPr>
        <w:t xml:space="preserve"> </w:t>
      </w:r>
      <w:r w:rsidRPr="00093B99">
        <w:rPr>
          <w:b w:val="0"/>
        </w:rPr>
        <w:t>krúpy, múku, vločky</w:t>
      </w:r>
      <w:r w:rsidRPr="00093B99">
        <w:rPr>
          <w:b w:val="0"/>
        </w:rPr>
        <w:t>,</w:t>
      </w:r>
      <w:r w:rsidRPr="00093B99">
        <w:rPr>
          <w:b w:val="0"/>
        </w:rPr>
        <w:t xml:space="preserve"> jačmennú kávu, slad a sladové výťažky, </w:t>
      </w:r>
    </w:p>
    <w:p w:rsidR="00093B99" w:rsidRPr="00093B99" w:rsidRDefault="00093B99" w:rsidP="00093B99">
      <w:pPr>
        <w:pStyle w:val="Odsekzoznamu"/>
        <w:numPr>
          <w:ilvl w:val="0"/>
          <w:numId w:val="1"/>
        </w:numPr>
        <w:rPr>
          <w:b w:val="0"/>
        </w:rPr>
      </w:pPr>
      <w:r w:rsidRPr="00093B99">
        <w:t>ovos</w:t>
      </w:r>
      <w:r w:rsidRPr="00093B99">
        <w:rPr>
          <w:b w:val="0"/>
        </w:rPr>
        <w:t xml:space="preserve"> -  </w:t>
      </w:r>
      <w:r w:rsidRPr="00093B99">
        <w:rPr>
          <w:b w:val="0"/>
        </w:rPr>
        <w:t>spracováva</w:t>
      </w:r>
      <w:r w:rsidRPr="00093B99">
        <w:rPr>
          <w:b w:val="0"/>
        </w:rPr>
        <w:t xml:space="preserve"> sa</w:t>
      </w:r>
      <w:r w:rsidRPr="00093B99">
        <w:rPr>
          <w:b w:val="0"/>
        </w:rPr>
        <w:t xml:space="preserve"> na ovsenú ryžu, ovsený páper a rozličné prípravky detskej výživy</w:t>
      </w:r>
      <w:r>
        <w:rPr>
          <w:b w:val="0"/>
        </w:rPr>
        <w:t>, vločky</w:t>
      </w:r>
      <w:r w:rsidRPr="00093B99">
        <w:rPr>
          <w:b w:val="0"/>
        </w:rPr>
        <w:t xml:space="preserve"> a</w:t>
      </w:r>
      <w:r>
        <w:rPr>
          <w:b w:val="0"/>
        </w:rPr>
        <w:t> </w:t>
      </w:r>
      <w:r w:rsidRPr="00093B99">
        <w:rPr>
          <w:b w:val="0"/>
        </w:rPr>
        <w:t>múku</w:t>
      </w:r>
      <w:r>
        <w:rPr>
          <w:b w:val="0"/>
        </w:rPr>
        <w:t>,</w:t>
      </w:r>
    </w:p>
    <w:p w:rsidR="00093B99" w:rsidRDefault="00093B99" w:rsidP="00870B56">
      <w:pPr>
        <w:pStyle w:val="Odsekzoznamu"/>
        <w:numPr>
          <w:ilvl w:val="0"/>
          <w:numId w:val="1"/>
        </w:numPr>
        <w:jc w:val="both"/>
        <w:rPr>
          <w:b w:val="0"/>
        </w:rPr>
      </w:pPr>
      <w:r w:rsidRPr="00093B99">
        <w:t>p</w:t>
      </w:r>
      <w:r w:rsidRPr="00093B99">
        <w:t>ohánka</w:t>
      </w:r>
      <w:r w:rsidRPr="00093B99">
        <w:rPr>
          <w:b w:val="0"/>
        </w:rPr>
        <w:t xml:space="preserve"> </w:t>
      </w:r>
      <w:r w:rsidR="00072459">
        <w:rPr>
          <w:b w:val="0"/>
        </w:rPr>
        <w:t xml:space="preserve">- </w:t>
      </w:r>
      <w:r w:rsidRPr="00093B99">
        <w:rPr>
          <w:b w:val="0"/>
        </w:rPr>
        <w:t>sa rozomieľa</w:t>
      </w:r>
      <w:r w:rsidR="00072459">
        <w:rPr>
          <w:b w:val="0"/>
        </w:rPr>
        <w:t xml:space="preserve"> na jemnú múku, </w:t>
      </w:r>
      <w:r w:rsidRPr="00093B99">
        <w:rPr>
          <w:b w:val="0"/>
        </w:rPr>
        <w:t>krupicu, ktorá</w:t>
      </w:r>
      <w:r>
        <w:rPr>
          <w:b w:val="0"/>
        </w:rPr>
        <w:t xml:space="preserve"> sa hodí na prípravu kaše,</w:t>
      </w:r>
      <w:r w:rsidR="00072459">
        <w:rPr>
          <w:b w:val="0"/>
        </w:rPr>
        <w:t xml:space="preserve"> </w:t>
      </w:r>
      <w:r w:rsidRPr="00093B99">
        <w:rPr>
          <w:b w:val="0"/>
        </w:rPr>
        <w:t xml:space="preserve"> </w:t>
      </w:r>
    </w:p>
    <w:p w:rsidR="00870B56" w:rsidRPr="00072459" w:rsidRDefault="00072459" w:rsidP="00072459">
      <w:pPr>
        <w:pStyle w:val="Odsekzoznamu"/>
        <w:numPr>
          <w:ilvl w:val="0"/>
          <w:numId w:val="1"/>
        </w:numPr>
        <w:rPr>
          <w:b w:val="0"/>
        </w:rPr>
      </w:pPr>
      <w:r w:rsidRPr="00072459">
        <w:t>k</w:t>
      </w:r>
      <w:r w:rsidRPr="00072459">
        <w:t>ukurica</w:t>
      </w:r>
      <w:r w:rsidRPr="00072459">
        <w:rPr>
          <w:b w:val="0"/>
        </w:rPr>
        <w:t xml:space="preserve"> - </w:t>
      </w:r>
      <w:r w:rsidRPr="00072459">
        <w:rPr>
          <w:b w:val="0"/>
        </w:rPr>
        <w:t>sa po zomletí hodí na kašu (polentu), známe sú aj kukuričné pukance a kukuričný škrob (m</w:t>
      </w:r>
      <w:r>
        <w:rPr>
          <w:b w:val="0"/>
        </w:rPr>
        <w:t>aizena)</w:t>
      </w:r>
    </w:p>
    <w:p w:rsidR="00870B56" w:rsidRPr="00870B56" w:rsidRDefault="00864CA1" w:rsidP="00870B56">
      <w:pPr>
        <w:rPr>
          <w:b w:val="0"/>
        </w:rPr>
      </w:pPr>
      <w:r>
        <w:rPr>
          <w:b w:val="0"/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327EA109" wp14:editId="3EF4A6AB">
            <wp:simplePos x="0" y="0"/>
            <wp:positionH relativeFrom="margin">
              <wp:posOffset>3970020</wp:posOffset>
            </wp:positionH>
            <wp:positionV relativeFrom="margin">
              <wp:posOffset>6482715</wp:posOffset>
            </wp:positionV>
            <wp:extent cx="1724025" cy="857250"/>
            <wp:effectExtent l="0" t="0" r="9525" b="0"/>
            <wp:wrapSquare wrapText="bothSides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22A5B369" wp14:editId="49E08B73">
            <wp:simplePos x="0" y="0"/>
            <wp:positionH relativeFrom="column">
              <wp:posOffset>2183765</wp:posOffset>
            </wp:positionH>
            <wp:positionV relativeFrom="paragraph">
              <wp:posOffset>41275</wp:posOffset>
            </wp:positionV>
            <wp:extent cx="1485900" cy="872490"/>
            <wp:effectExtent l="0" t="0" r="0" b="3810"/>
            <wp:wrapTight wrapText="bothSides">
              <wp:wrapPolygon edited="0">
                <wp:start x="0" y="0"/>
                <wp:lineTo x="0" y="21223"/>
                <wp:lineTo x="21323" y="21223"/>
                <wp:lineTo x="21323" y="0"/>
                <wp:lineTo x="0" y="0"/>
              </wp:wrapPolygon>
            </wp:wrapTight>
            <wp:docPr id="13" name="Obrázok 13" descr="kukuric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ukurica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46529F7B" wp14:editId="6ABD1051">
            <wp:simplePos x="0" y="0"/>
            <wp:positionH relativeFrom="column">
              <wp:posOffset>21590</wp:posOffset>
            </wp:positionH>
            <wp:positionV relativeFrom="paragraph">
              <wp:posOffset>64135</wp:posOffset>
            </wp:positionV>
            <wp:extent cx="172402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81" y="21120"/>
                <wp:lineTo x="21481" y="0"/>
                <wp:lineTo x="0" y="0"/>
              </wp:wrapPolygon>
            </wp:wrapTight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B56" w:rsidRPr="00870B56" w:rsidRDefault="00870B56" w:rsidP="00072459">
      <w:pPr>
        <w:ind w:left="6372" w:firstLine="708"/>
        <w:jc w:val="both"/>
        <w:rPr>
          <w:b w:val="0"/>
        </w:rPr>
      </w:pPr>
    </w:p>
    <w:p w:rsidR="00870B56" w:rsidRDefault="00072459" w:rsidP="00870B56">
      <w:pPr>
        <w:jc w:val="both"/>
        <w:rPr>
          <w:b w:val="0"/>
        </w:rPr>
      </w:pPr>
      <w:r>
        <w:rPr>
          <w:b w:val="0"/>
        </w:rPr>
        <w:t xml:space="preserve"> </w:t>
      </w:r>
    </w:p>
    <w:p w:rsidR="00864CA1" w:rsidRDefault="00864CA1" w:rsidP="00870B56">
      <w:pPr>
        <w:jc w:val="both"/>
        <w:rPr>
          <w:b w:val="0"/>
        </w:rPr>
      </w:pPr>
      <w:r>
        <w:rPr>
          <w:b w:val="0"/>
        </w:rPr>
        <w:t xml:space="preserve">                 Pšenica                                       Kukurica                                          Raž</w:t>
      </w:r>
    </w:p>
    <w:p w:rsidR="00864CA1" w:rsidRDefault="00864CA1" w:rsidP="00870B56">
      <w:pPr>
        <w:jc w:val="both"/>
        <w:rPr>
          <w:b w:val="0"/>
        </w:rPr>
      </w:pPr>
    </w:p>
    <w:p w:rsidR="00864CA1" w:rsidRPr="00E91A61" w:rsidRDefault="00864CA1" w:rsidP="00870B56">
      <w:pPr>
        <w:jc w:val="both"/>
      </w:pPr>
      <w:r w:rsidRPr="00E91A61">
        <w:t>Kontrolné otázky</w:t>
      </w:r>
    </w:p>
    <w:p w:rsidR="00E91A61" w:rsidRDefault="00864CA1" w:rsidP="00E91A61">
      <w:pPr>
        <w:pStyle w:val="Odsekzoznamu"/>
        <w:numPr>
          <w:ilvl w:val="0"/>
          <w:numId w:val="4"/>
        </w:numPr>
        <w:rPr>
          <w:b w:val="0"/>
        </w:rPr>
      </w:pPr>
      <w:r w:rsidRPr="00864CA1">
        <w:rPr>
          <w:b w:val="0"/>
        </w:rPr>
        <w:t xml:space="preserve">Aké druhy </w:t>
      </w:r>
      <w:r w:rsidR="00E91A61">
        <w:rPr>
          <w:b w:val="0"/>
        </w:rPr>
        <w:t xml:space="preserve">obilia poznáme? </w:t>
      </w:r>
    </w:p>
    <w:p w:rsidR="00864CA1" w:rsidRPr="00E91A61" w:rsidRDefault="00E91A61" w:rsidP="003E611F">
      <w:pPr>
        <w:pStyle w:val="Odsekzoznamu"/>
        <w:numPr>
          <w:ilvl w:val="0"/>
          <w:numId w:val="4"/>
        </w:numPr>
        <w:rPr>
          <w:b w:val="0"/>
        </w:rPr>
      </w:pPr>
      <w:r>
        <w:rPr>
          <w:b w:val="0"/>
        </w:rPr>
        <w:t>Z ktorého druhu obilia sa vyrába káva?</w:t>
      </w:r>
      <w:r w:rsidR="00864CA1" w:rsidRPr="00E91A61">
        <w:rPr>
          <w:b w:val="0"/>
        </w:rPr>
        <w:t xml:space="preserve">                                                                                                  </w:t>
      </w:r>
      <w:r>
        <w:rPr>
          <w:b w:val="0"/>
        </w:rPr>
        <w:t xml:space="preserve">      </w:t>
      </w:r>
      <w:bookmarkStart w:id="0" w:name="_GoBack"/>
      <w:bookmarkEnd w:id="0"/>
    </w:p>
    <w:sectPr w:rsidR="00864CA1" w:rsidRPr="00E91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BCC"/>
    <w:multiLevelType w:val="hybridMultilevel"/>
    <w:tmpl w:val="A2F06C44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1031F1"/>
    <w:multiLevelType w:val="hybridMultilevel"/>
    <w:tmpl w:val="3A4E4A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35D52"/>
    <w:multiLevelType w:val="hybridMultilevel"/>
    <w:tmpl w:val="FFBEEA0E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234A7C"/>
    <w:multiLevelType w:val="hybridMultilevel"/>
    <w:tmpl w:val="768C3B38"/>
    <w:lvl w:ilvl="0" w:tplc="3F703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F"/>
    <w:rsid w:val="00072459"/>
    <w:rsid w:val="00093B99"/>
    <w:rsid w:val="000A0324"/>
    <w:rsid w:val="001F6B9D"/>
    <w:rsid w:val="003E611F"/>
    <w:rsid w:val="00416D04"/>
    <w:rsid w:val="005147D3"/>
    <w:rsid w:val="005B2658"/>
    <w:rsid w:val="005F44F1"/>
    <w:rsid w:val="006521D4"/>
    <w:rsid w:val="006761B1"/>
    <w:rsid w:val="00795280"/>
    <w:rsid w:val="00864CA1"/>
    <w:rsid w:val="00870B56"/>
    <w:rsid w:val="009C501A"/>
    <w:rsid w:val="00A772C5"/>
    <w:rsid w:val="00B62785"/>
    <w:rsid w:val="00B6305C"/>
    <w:rsid w:val="00B90311"/>
    <w:rsid w:val="00C87093"/>
    <w:rsid w:val="00CD20E2"/>
    <w:rsid w:val="00D45375"/>
    <w:rsid w:val="00D85BE2"/>
    <w:rsid w:val="00E22509"/>
    <w:rsid w:val="00E83E5C"/>
    <w:rsid w:val="00E91A61"/>
    <w:rsid w:val="00ED0A1B"/>
    <w:rsid w:val="00F0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E611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70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E611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70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wikipedia.org/wiki/Potravina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://sk.wikipedia.org/w/index.php?title=Osivo&amp;action=edit&amp;redlink=1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.wikipedia.org/w/index.php?title=Zrno_%28plod%29&amp;action=edit&amp;redlink=1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sk.wikipedia.org/wiki/Bielkovi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2021-12-14T17:56:00Z</dcterms:created>
  <dcterms:modified xsi:type="dcterms:W3CDTF">2021-12-14T18:55:00Z</dcterms:modified>
</cp:coreProperties>
</file>