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BE" w:rsidRDefault="00404134" w:rsidP="00404134">
      <w:pPr>
        <w:jc w:val="right"/>
        <w:rPr>
          <w:sz w:val="24"/>
          <w:szCs w:val="24"/>
        </w:rPr>
      </w:pPr>
      <w:r>
        <w:rPr>
          <w:sz w:val="24"/>
          <w:szCs w:val="24"/>
        </w:rPr>
        <w:t>Załącznik do Z</w:t>
      </w:r>
      <w:r w:rsidR="00964D6A">
        <w:rPr>
          <w:sz w:val="24"/>
          <w:szCs w:val="24"/>
        </w:rPr>
        <w:t>a</w:t>
      </w:r>
      <w:r>
        <w:rPr>
          <w:sz w:val="24"/>
          <w:szCs w:val="24"/>
        </w:rPr>
        <w:t>rządzenia dyrektora  nr …………z dnia ………..</w:t>
      </w:r>
    </w:p>
    <w:p w:rsidR="00404134" w:rsidRDefault="00404134" w:rsidP="00404134">
      <w:pPr>
        <w:jc w:val="right"/>
        <w:rPr>
          <w:sz w:val="24"/>
          <w:szCs w:val="24"/>
        </w:rPr>
      </w:pPr>
    </w:p>
    <w:p w:rsidR="00404134" w:rsidRDefault="00404134" w:rsidP="00404134">
      <w:pPr>
        <w:jc w:val="right"/>
        <w:rPr>
          <w:sz w:val="24"/>
          <w:szCs w:val="24"/>
        </w:rPr>
      </w:pPr>
    </w:p>
    <w:p w:rsidR="00404134" w:rsidRPr="00B67D47" w:rsidRDefault="00404134" w:rsidP="00404134">
      <w:pPr>
        <w:jc w:val="center"/>
        <w:rPr>
          <w:b/>
          <w:sz w:val="24"/>
          <w:szCs w:val="24"/>
        </w:rPr>
      </w:pPr>
      <w:r w:rsidRPr="00B67D47">
        <w:rPr>
          <w:b/>
          <w:sz w:val="24"/>
          <w:szCs w:val="24"/>
        </w:rPr>
        <w:t>REGULAMIN STOŁÓWKI SZKOLNEJ</w:t>
      </w:r>
    </w:p>
    <w:p w:rsidR="00404134" w:rsidRDefault="0027289C" w:rsidP="00404134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bookmarkStart w:id="0" w:name="_GoBack"/>
      <w:bookmarkEnd w:id="0"/>
      <w:r w:rsidR="00404134">
        <w:rPr>
          <w:sz w:val="24"/>
          <w:szCs w:val="24"/>
        </w:rPr>
        <w:t xml:space="preserve"> Szkole Podstawowej z oddziałam i integracyjnymi im. J. Korczaka w Rudzie Bugaj</w:t>
      </w:r>
    </w:p>
    <w:p w:rsidR="00964D6A" w:rsidRDefault="00964D6A" w:rsidP="00404134">
      <w:pPr>
        <w:jc w:val="center"/>
        <w:rPr>
          <w:sz w:val="24"/>
          <w:szCs w:val="24"/>
        </w:rPr>
      </w:pPr>
    </w:p>
    <w:p w:rsidR="00404134" w:rsidRDefault="00404134" w:rsidP="00404134">
      <w:pPr>
        <w:rPr>
          <w:sz w:val="24"/>
          <w:szCs w:val="24"/>
        </w:rPr>
      </w:pPr>
      <w:r>
        <w:rPr>
          <w:sz w:val="24"/>
          <w:szCs w:val="24"/>
        </w:rPr>
        <w:t>Uchwalono na podstawie:</w:t>
      </w:r>
    </w:p>
    <w:p w:rsidR="00404134" w:rsidRDefault="00404134" w:rsidP="0040413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Art. 106 ustawy z 14 grudnia 2016r. – prawo oświatowe</w:t>
      </w:r>
    </w:p>
    <w:p w:rsidR="00404134" w:rsidRPr="00B67D47" w:rsidRDefault="00404134" w:rsidP="0040413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Zarządzenia nr 146/2020 Burmistrza Aleksandrowa Łódzkiego z dnia 4 września 2020r </w:t>
      </w:r>
      <w:r w:rsidRPr="00B67D47">
        <w:rPr>
          <w:b/>
          <w:sz w:val="24"/>
          <w:szCs w:val="24"/>
        </w:rPr>
        <w:t>w sprawie opłat za posiłki w placówkach oświatowych gminy.</w:t>
      </w:r>
    </w:p>
    <w:p w:rsidR="00404134" w:rsidRDefault="00404134" w:rsidP="00964D6A">
      <w:pPr>
        <w:jc w:val="center"/>
        <w:rPr>
          <w:sz w:val="24"/>
          <w:szCs w:val="24"/>
        </w:rPr>
      </w:pPr>
      <w:r w:rsidRPr="00B67D47">
        <w:rPr>
          <w:rFonts w:cstheme="minorHAnsi"/>
          <w:b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404134" w:rsidRDefault="00404134" w:rsidP="00964D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Stołówka jest miejscem spożywania obiadów dla osób uprawnionych do korzystania ze </w:t>
      </w:r>
      <w:r w:rsidR="00964D6A">
        <w:rPr>
          <w:sz w:val="24"/>
          <w:szCs w:val="24"/>
        </w:rPr>
        <w:t xml:space="preserve">stołówki. </w:t>
      </w:r>
    </w:p>
    <w:p w:rsidR="00F21BA8" w:rsidRDefault="00F21BA8" w:rsidP="00964D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Obiady wydawane są w czasie trwania</w:t>
      </w:r>
      <w:r w:rsidR="00964D6A">
        <w:rPr>
          <w:sz w:val="24"/>
          <w:szCs w:val="24"/>
        </w:rPr>
        <w:t xml:space="preserve"> zajęć edukacyjnych, </w:t>
      </w:r>
      <w:r>
        <w:rPr>
          <w:sz w:val="24"/>
          <w:szCs w:val="24"/>
        </w:rPr>
        <w:t xml:space="preserve"> podczas </w:t>
      </w:r>
      <w:r w:rsidR="00964D6A">
        <w:rPr>
          <w:sz w:val="24"/>
          <w:szCs w:val="24"/>
        </w:rPr>
        <w:t xml:space="preserve"> wyznaczonych </w:t>
      </w:r>
      <w:r>
        <w:rPr>
          <w:sz w:val="24"/>
          <w:szCs w:val="24"/>
        </w:rPr>
        <w:t>przerw obiadowych, a w przypadku zgłoszonych wcześniej wyjazdów na wycieczki, zawody, wyjść do kina</w:t>
      </w:r>
      <w:r w:rsidR="00964D6A">
        <w:rPr>
          <w:sz w:val="24"/>
          <w:szCs w:val="24"/>
        </w:rPr>
        <w:t xml:space="preserve"> itp. </w:t>
      </w:r>
      <w:r>
        <w:rPr>
          <w:sz w:val="24"/>
          <w:szCs w:val="24"/>
        </w:rPr>
        <w:t xml:space="preserve"> obiad wydaje w uzgodnionych godzinach lub</w:t>
      </w:r>
      <w:r w:rsidR="00964D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rezyg</w:t>
      </w:r>
      <w:r w:rsidR="00964D6A">
        <w:rPr>
          <w:sz w:val="24"/>
          <w:szCs w:val="24"/>
        </w:rPr>
        <w:t>nuje się z obiadu w danym dniu. ( decyzje podejmuje nauczyciel odpowiedzialny za organizację wyjścia, po uzyskaniu akceptacji dyrektora)</w:t>
      </w:r>
    </w:p>
    <w:p w:rsidR="00F21BA8" w:rsidRDefault="00964D6A" w:rsidP="00964D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Funkcjonują 3 p</w:t>
      </w:r>
      <w:r w:rsidR="00F21BA8">
        <w:rPr>
          <w:sz w:val="24"/>
          <w:szCs w:val="24"/>
        </w:rPr>
        <w:t>rzerwy obi</w:t>
      </w:r>
      <w:r>
        <w:rPr>
          <w:sz w:val="24"/>
          <w:szCs w:val="24"/>
        </w:rPr>
        <w:t xml:space="preserve">adowe </w:t>
      </w:r>
      <w:r w:rsidR="00F21BA8">
        <w:rPr>
          <w:sz w:val="24"/>
          <w:szCs w:val="24"/>
        </w:rPr>
        <w:t>dla</w:t>
      </w:r>
      <w:r>
        <w:rPr>
          <w:sz w:val="24"/>
          <w:szCs w:val="24"/>
        </w:rPr>
        <w:t xml:space="preserve"> klas I-VIII,  czas trwania - po 15 minut, są stałe,  wyznaczone dla poszczególnych klas w danym dniu ( uzależnione od tygodniowego rozkładu zajęć danej klasy)  </w:t>
      </w:r>
    </w:p>
    <w:p w:rsidR="00F21BA8" w:rsidRDefault="00F21BA8" w:rsidP="00964D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Postanowienia niniejszego regulaminu, nr </w:t>
      </w:r>
      <w:r w:rsidR="00964D6A">
        <w:rPr>
          <w:sz w:val="24"/>
          <w:szCs w:val="24"/>
        </w:rPr>
        <w:t>rachunku bankowego wywieszone są</w:t>
      </w:r>
      <w:r>
        <w:rPr>
          <w:sz w:val="24"/>
          <w:szCs w:val="24"/>
        </w:rPr>
        <w:t xml:space="preserve"> na tablicy ogłoszeń oraz znajdują się na stronie </w:t>
      </w:r>
      <w:r w:rsidR="00964D6A">
        <w:rPr>
          <w:sz w:val="24"/>
          <w:szCs w:val="24"/>
        </w:rPr>
        <w:t xml:space="preserve">internetowej </w:t>
      </w:r>
      <w:r>
        <w:rPr>
          <w:sz w:val="24"/>
          <w:szCs w:val="24"/>
        </w:rPr>
        <w:t>szkoły.</w:t>
      </w:r>
    </w:p>
    <w:p w:rsidR="00F21BA8" w:rsidRDefault="00F21BA8" w:rsidP="00964D6A">
      <w:pPr>
        <w:pStyle w:val="Akapitzlist"/>
        <w:jc w:val="both"/>
        <w:rPr>
          <w:sz w:val="24"/>
          <w:szCs w:val="24"/>
        </w:rPr>
      </w:pPr>
    </w:p>
    <w:p w:rsidR="00F21BA8" w:rsidRPr="00B67D47" w:rsidRDefault="00F21BA8" w:rsidP="00964D6A">
      <w:pPr>
        <w:pStyle w:val="Akapitzlist"/>
        <w:jc w:val="center"/>
        <w:rPr>
          <w:b/>
          <w:sz w:val="24"/>
          <w:szCs w:val="24"/>
        </w:rPr>
      </w:pPr>
      <w:r w:rsidRPr="00B67D47">
        <w:rPr>
          <w:rFonts w:cstheme="minorHAnsi"/>
          <w:b/>
          <w:sz w:val="24"/>
          <w:szCs w:val="24"/>
        </w:rPr>
        <w:t>§</w:t>
      </w:r>
      <w:r w:rsidRPr="00B67D47">
        <w:rPr>
          <w:b/>
          <w:sz w:val="24"/>
          <w:szCs w:val="24"/>
        </w:rPr>
        <w:t xml:space="preserve"> 2</w:t>
      </w:r>
    </w:p>
    <w:p w:rsidR="00F21BA8" w:rsidRPr="00B67D47" w:rsidRDefault="00F21BA8" w:rsidP="00F21BA8">
      <w:pPr>
        <w:pStyle w:val="Akapitzlist"/>
        <w:rPr>
          <w:sz w:val="24"/>
          <w:szCs w:val="24"/>
          <w:u w:val="single"/>
        </w:rPr>
      </w:pPr>
      <w:r w:rsidRPr="00B67D47">
        <w:rPr>
          <w:sz w:val="24"/>
          <w:szCs w:val="24"/>
          <w:u w:val="single"/>
        </w:rPr>
        <w:t>Do korzystanie z posiłków w stołówce szkolnej uprawnieni są:</w:t>
      </w:r>
    </w:p>
    <w:p w:rsidR="00F21BA8" w:rsidRDefault="00F21BA8" w:rsidP="00F21B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Uczniowie szkoły wnoszący opłaty indywidualne.</w:t>
      </w:r>
    </w:p>
    <w:p w:rsidR="00F21BA8" w:rsidRDefault="00BA0EC1" w:rsidP="00F21B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Uczniowie szkoły, których dożywianie finansowane j</w:t>
      </w:r>
      <w:r w:rsidR="00964D6A">
        <w:rPr>
          <w:sz w:val="24"/>
          <w:szCs w:val="24"/>
        </w:rPr>
        <w:t xml:space="preserve">est na podstawie decyzji przez </w:t>
      </w:r>
      <w:r>
        <w:rPr>
          <w:sz w:val="24"/>
          <w:szCs w:val="24"/>
        </w:rPr>
        <w:t>OPS lub innych sponsorów.</w:t>
      </w:r>
    </w:p>
    <w:p w:rsidR="00BA0EC1" w:rsidRDefault="00BA0EC1" w:rsidP="00F21B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Pracownicy szkoły wnoszący opłaty indywidualne za zgodą dyrektora.</w:t>
      </w:r>
    </w:p>
    <w:p w:rsidR="00BA0EC1" w:rsidRDefault="00BA0EC1" w:rsidP="00F21B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Zgłoszenie ucznia </w:t>
      </w:r>
      <w:r w:rsidR="00964D6A">
        <w:rPr>
          <w:sz w:val="24"/>
          <w:szCs w:val="24"/>
        </w:rPr>
        <w:t xml:space="preserve">do korzystania z obiadów  jest możliwe jedynie </w:t>
      </w:r>
      <w:r>
        <w:rPr>
          <w:sz w:val="24"/>
          <w:szCs w:val="24"/>
        </w:rPr>
        <w:t xml:space="preserve"> na podstawie</w:t>
      </w:r>
      <w:r w:rsidR="00964D6A">
        <w:rPr>
          <w:sz w:val="24"/>
          <w:szCs w:val="24"/>
        </w:rPr>
        <w:t xml:space="preserve"> złożonej w szkole  karty zgłoszenia, która stanowi załącznik</w:t>
      </w:r>
      <w:r>
        <w:rPr>
          <w:sz w:val="24"/>
          <w:szCs w:val="24"/>
        </w:rPr>
        <w:t xml:space="preserve"> do niniejszego regulaminu.</w:t>
      </w:r>
    </w:p>
    <w:p w:rsidR="00BA0EC1" w:rsidRDefault="00BA0EC1" w:rsidP="00F21BA8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całkowitej rezygnacji z korzystania z obiadów należy informację o tym zgłosić </w:t>
      </w:r>
      <w:r w:rsidR="00964D6A">
        <w:rPr>
          <w:sz w:val="24"/>
          <w:szCs w:val="24"/>
        </w:rPr>
        <w:t xml:space="preserve">w formie pisemnej </w:t>
      </w:r>
      <w:r>
        <w:rPr>
          <w:sz w:val="24"/>
          <w:szCs w:val="24"/>
        </w:rPr>
        <w:t>z tygodniowym wyprzedzeniem</w:t>
      </w:r>
      <w:r w:rsidR="00964D6A">
        <w:rPr>
          <w:sz w:val="24"/>
          <w:szCs w:val="24"/>
        </w:rPr>
        <w:t>,</w:t>
      </w:r>
      <w:r>
        <w:rPr>
          <w:sz w:val="24"/>
          <w:szCs w:val="24"/>
        </w:rPr>
        <w:t xml:space="preserve"> do pracownika </w:t>
      </w:r>
      <w:r w:rsidR="00964D6A">
        <w:rPr>
          <w:sz w:val="24"/>
          <w:szCs w:val="24"/>
        </w:rPr>
        <w:t>sekretariatu</w:t>
      </w:r>
      <w:r>
        <w:rPr>
          <w:sz w:val="24"/>
          <w:szCs w:val="24"/>
        </w:rPr>
        <w:t>.</w:t>
      </w:r>
    </w:p>
    <w:p w:rsidR="00BA0EC1" w:rsidRDefault="00BA0EC1" w:rsidP="00BA0EC1">
      <w:pPr>
        <w:pStyle w:val="Akapitzlist"/>
        <w:ind w:left="1080"/>
        <w:rPr>
          <w:rFonts w:cstheme="minorHAnsi"/>
          <w:sz w:val="24"/>
          <w:szCs w:val="24"/>
        </w:rPr>
      </w:pPr>
    </w:p>
    <w:p w:rsidR="00BA0EC1" w:rsidRDefault="00BA0EC1" w:rsidP="00964D6A">
      <w:pPr>
        <w:pStyle w:val="Akapitzlist"/>
        <w:ind w:left="108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</w:t>
      </w:r>
    </w:p>
    <w:p w:rsidR="00BA0EC1" w:rsidRPr="00B67D47" w:rsidRDefault="00BA0EC1" w:rsidP="00BA0EC1">
      <w:pPr>
        <w:pStyle w:val="Akapitzlist"/>
        <w:ind w:left="1080"/>
        <w:rPr>
          <w:rFonts w:cstheme="minorHAnsi"/>
          <w:sz w:val="24"/>
          <w:szCs w:val="24"/>
          <w:u w:val="single"/>
        </w:rPr>
      </w:pPr>
      <w:r w:rsidRPr="00B67D47">
        <w:rPr>
          <w:rFonts w:cstheme="minorHAnsi"/>
          <w:sz w:val="24"/>
          <w:szCs w:val="24"/>
          <w:u w:val="single"/>
        </w:rPr>
        <w:t>Ustalenie wysokości i wnoszenie opłat za obiady</w:t>
      </w:r>
    </w:p>
    <w:p w:rsidR="00BA0EC1" w:rsidRPr="00BA0EC1" w:rsidRDefault="00BA0EC1" w:rsidP="00BA0E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Opłata za obiad </w:t>
      </w:r>
      <w:r w:rsidR="00964D6A">
        <w:rPr>
          <w:rFonts w:cstheme="minorHAnsi"/>
          <w:sz w:val="24"/>
          <w:szCs w:val="24"/>
        </w:rPr>
        <w:t xml:space="preserve">dla ucznia szkoły wynosi  5 zł. </w:t>
      </w:r>
    </w:p>
    <w:p w:rsidR="00BA0EC1" w:rsidRPr="00BA0EC1" w:rsidRDefault="00BA0EC1" w:rsidP="00BA0E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Opłata za obiad dziecka z oddzia</w:t>
      </w:r>
      <w:r w:rsidR="00964D6A">
        <w:rPr>
          <w:rFonts w:cstheme="minorHAnsi"/>
          <w:sz w:val="24"/>
          <w:szCs w:val="24"/>
        </w:rPr>
        <w:t xml:space="preserve">łu przedszkolnego wynosi 4 zł. </w:t>
      </w:r>
    </w:p>
    <w:p w:rsidR="00BA0EC1" w:rsidRPr="00514973" w:rsidRDefault="00514973" w:rsidP="00BA0E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Opłata za obiad pra</w:t>
      </w:r>
      <w:r w:rsidR="0027289C">
        <w:rPr>
          <w:rFonts w:cstheme="minorHAnsi"/>
          <w:sz w:val="24"/>
          <w:szCs w:val="24"/>
        </w:rPr>
        <w:t xml:space="preserve">cownika szkoły wynosi  </w:t>
      </w:r>
    </w:p>
    <w:p w:rsidR="00514973" w:rsidRPr="00514973" w:rsidRDefault="00514973" w:rsidP="00BA0EC1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Dopuszcza się możliwość zmiany odpłatności za obiady w przypadku wzrostu kosztów ich wykonania.</w:t>
      </w:r>
    </w:p>
    <w:p w:rsidR="002F38AA" w:rsidRPr="00964D6A" w:rsidRDefault="00514973" w:rsidP="002F38AA">
      <w:pPr>
        <w:pStyle w:val="Akapitzlist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964D6A">
        <w:rPr>
          <w:rFonts w:cstheme="minorHAnsi"/>
          <w:sz w:val="24"/>
          <w:szCs w:val="24"/>
        </w:rPr>
        <w:t xml:space="preserve">Opłaty za obiady dokonywane mogą być </w:t>
      </w:r>
      <w:r w:rsidR="00502573" w:rsidRPr="00964D6A">
        <w:rPr>
          <w:rFonts w:cstheme="minorHAnsi"/>
          <w:sz w:val="24"/>
          <w:szCs w:val="24"/>
        </w:rPr>
        <w:t xml:space="preserve">przelewem </w:t>
      </w:r>
      <w:r w:rsidRPr="00964D6A">
        <w:rPr>
          <w:rFonts w:cstheme="minorHAnsi"/>
          <w:sz w:val="24"/>
          <w:szCs w:val="24"/>
        </w:rPr>
        <w:t xml:space="preserve">na konto szkoły. </w:t>
      </w:r>
      <w:r w:rsidR="00502573" w:rsidRPr="00964D6A">
        <w:rPr>
          <w:rFonts w:cstheme="minorHAnsi"/>
          <w:sz w:val="24"/>
          <w:szCs w:val="24"/>
        </w:rPr>
        <w:t xml:space="preserve">W opisie konieczne jest podanie imienia i nazwiska ucznia oraz klasy. </w:t>
      </w:r>
      <w:r w:rsidR="002F38AA" w:rsidRPr="00964D6A">
        <w:rPr>
          <w:rFonts w:cstheme="minorHAnsi"/>
          <w:sz w:val="24"/>
          <w:szCs w:val="24"/>
        </w:rPr>
        <w:t>Rachunek bankowy na który należy dokonywać wpłat:</w:t>
      </w:r>
      <w:r w:rsidR="00964D6A" w:rsidRPr="00964D6A">
        <w:rPr>
          <w:rFonts w:cstheme="minorHAnsi"/>
          <w:sz w:val="24"/>
          <w:szCs w:val="24"/>
        </w:rPr>
        <w:t xml:space="preserve"> </w:t>
      </w:r>
      <w:r w:rsidR="002F38AA" w:rsidRPr="00964D6A">
        <w:rPr>
          <w:rFonts w:cstheme="minorHAnsi"/>
          <w:b/>
          <w:sz w:val="24"/>
          <w:szCs w:val="24"/>
        </w:rPr>
        <w:t xml:space="preserve"> 80 8780 0007 0000 0547 1002 0102</w:t>
      </w:r>
    </w:p>
    <w:p w:rsidR="002F38AA" w:rsidRDefault="00964D6A" w:rsidP="002F38AA">
      <w:pPr>
        <w:pStyle w:val="Akapitzlist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Jedynie w</w:t>
      </w:r>
      <w:r w:rsidR="00502573">
        <w:rPr>
          <w:rFonts w:cstheme="minorHAnsi"/>
          <w:sz w:val="24"/>
          <w:szCs w:val="24"/>
        </w:rPr>
        <w:t xml:space="preserve"> wyjątkowych sytuacjach dopuszcza się do</w:t>
      </w:r>
      <w:r>
        <w:rPr>
          <w:rFonts w:cstheme="minorHAnsi"/>
          <w:sz w:val="24"/>
          <w:szCs w:val="24"/>
        </w:rPr>
        <w:t xml:space="preserve">konywanie wpłat do kasy szkoły ( </w:t>
      </w:r>
      <w:r w:rsidR="00502573">
        <w:rPr>
          <w:rFonts w:cstheme="minorHAnsi"/>
          <w:sz w:val="24"/>
          <w:szCs w:val="24"/>
        </w:rPr>
        <w:t>w dniach</w:t>
      </w:r>
      <w:r>
        <w:rPr>
          <w:rFonts w:cstheme="minorHAnsi"/>
          <w:sz w:val="24"/>
          <w:szCs w:val="24"/>
        </w:rPr>
        <w:t>, jak poniżej).</w:t>
      </w:r>
    </w:p>
    <w:p w:rsidR="00502573" w:rsidRPr="00074B60" w:rsidRDefault="00502573" w:rsidP="005025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Opłaty za obiady w</w:t>
      </w:r>
      <w:r w:rsidR="00964D6A">
        <w:rPr>
          <w:rFonts w:cstheme="minorHAnsi"/>
          <w:sz w:val="24"/>
          <w:szCs w:val="24"/>
        </w:rPr>
        <w:t>nosi się za cały miesiąc z góry</w:t>
      </w:r>
      <w:r>
        <w:rPr>
          <w:rFonts w:cstheme="minorHAnsi"/>
          <w:sz w:val="24"/>
          <w:szCs w:val="24"/>
        </w:rPr>
        <w:t xml:space="preserve">, </w:t>
      </w:r>
      <w:r w:rsidRPr="00964D6A">
        <w:rPr>
          <w:rFonts w:cstheme="minorHAnsi"/>
          <w:b/>
          <w:sz w:val="24"/>
          <w:szCs w:val="24"/>
        </w:rPr>
        <w:t>od 20 do 25 miesiąca poprzedzającego</w:t>
      </w:r>
      <w:r>
        <w:rPr>
          <w:rFonts w:cstheme="minorHAnsi"/>
          <w:sz w:val="24"/>
          <w:szCs w:val="24"/>
        </w:rPr>
        <w:t xml:space="preserve"> nowy miesiąc, za który wnoszona jest opłata. Kwota na każdy miesiąc podana będzie do wiadomości na tablicy i na stronie szkoły.</w:t>
      </w:r>
    </w:p>
    <w:p w:rsidR="00074B60" w:rsidRPr="00074B60" w:rsidRDefault="00074B60" w:rsidP="00074B60">
      <w:pPr>
        <w:pStyle w:val="Akapitzlist"/>
        <w:ind w:left="1440"/>
        <w:rPr>
          <w:b/>
          <w:sz w:val="24"/>
          <w:szCs w:val="24"/>
        </w:rPr>
      </w:pPr>
      <w:r w:rsidRPr="00074B60">
        <w:rPr>
          <w:rFonts w:cstheme="minorHAnsi"/>
          <w:b/>
          <w:sz w:val="24"/>
          <w:szCs w:val="24"/>
        </w:rPr>
        <w:t>Jedynie w miesiącu wrześniu wpłat dokonujemy do dnia 3 września 2021r.</w:t>
      </w:r>
    </w:p>
    <w:p w:rsidR="00502573" w:rsidRPr="008C5ABF" w:rsidRDefault="00502573" w:rsidP="00502573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rFonts w:cstheme="minorHAnsi"/>
          <w:sz w:val="24"/>
          <w:szCs w:val="24"/>
        </w:rPr>
        <w:t>W przypadku braku wpłaty do 25 dnia miesiąca poprzedzającego, uczeń w pierwszym dniu nie otrzyma obiadu do czasu dokonania wpłaty i ustaleń z tym związanych</w:t>
      </w:r>
      <w:r w:rsidR="008C5ABF">
        <w:rPr>
          <w:rFonts w:cstheme="minorHAnsi"/>
          <w:sz w:val="24"/>
          <w:szCs w:val="24"/>
        </w:rPr>
        <w:t>.</w:t>
      </w:r>
    </w:p>
    <w:p w:rsidR="00A4377A" w:rsidRDefault="00A4377A" w:rsidP="008C5ABF">
      <w:pPr>
        <w:pStyle w:val="Akapitzlist"/>
        <w:ind w:left="1440"/>
        <w:rPr>
          <w:rFonts w:cstheme="minorHAnsi"/>
          <w:sz w:val="24"/>
          <w:szCs w:val="24"/>
        </w:rPr>
      </w:pPr>
    </w:p>
    <w:p w:rsidR="008C5ABF" w:rsidRPr="00B67D47" w:rsidRDefault="008C5ABF" w:rsidP="0027289C">
      <w:pPr>
        <w:pStyle w:val="Akapitzlist"/>
        <w:ind w:left="1440"/>
        <w:jc w:val="center"/>
        <w:rPr>
          <w:rFonts w:cstheme="minorHAnsi"/>
          <w:b/>
          <w:sz w:val="24"/>
          <w:szCs w:val="24"/>
        </w:rPr>
      </w:pPr>
      <w:r w:rsidRPr="00B67D47">
        <w:rPr>
          <w:rFonts w:cstheme="minorHAnsi"/>
          <w:b/>
          <w:sz w:val="24"/>
          <w:szCs w:val="24"/>
        </w:rPr>
        <w:t>§ 4</w:t>
      </w:r>
    </w:p>
    <w:p w:rsidR="00A4377A" w:rsidRPr="00B67D47" w:rsidRDefault="00A4377A" w:rsidP="0027289C">
      <w:pPr>
        <w:pStyle w:val="Akapitzlist"/>
        <w:ind w:left="1440"/>
        <w:jc w:val="center"/>
        <w:rPr>
          <w:rFonts w:cstheme="minorHAnsi"/>
          <w:sz w:val="24"/>
          <w:szCs w:val="24"/>
          <w:u w:val="single"/>
        </w:rPr>
      </w:pPr>
      <w:r w:rsidRPr="00B67D47">
        <w:rPr>
          <w:rFonts w:cstheme="minorHAnsi"/>
          <w:sz w:val="24"/>
          <w:szCs w:val="24"/>
          <w:u w:val="single"/>
        </w:rPr>
        <w:t>Zwroty za niewykorzystane obiady</w:t>
      </w:r>
    </w:p>
    <w:p w:rsidR="00A4377A" w:rsidRDefault="00A4377A" w:rsidP="008C5ABF">
      <w:pPr>
        <w:pStyle w:val="Akapitzlist"/>
        <w:ind w:left="1440"/>
        <w:rPr>
          <w:rFonts w:cstheme="minorHAnsi"/>
          <w:sz w:val="24"/>
          <w:szCs w:val="24"/>
        </w:rPr>
      </w:pPr>
    </w:p>
    <w:p w:rsidR="00A4377A" w:rsidRDefault="00A4377A" w:rsidP="00A4377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Nieobecność ucznia lub innej osoby korzystającej ze stołówki należy zgłosić</w:t>
      </w:r>
      <w:r w:rsidR="0027289C">
        <w:rPr>
          <w:rFonts w:cstheme="minorHAnsi"/>
          <w:sz w:val="24"/>
          <w:szCs w:val="24"/>
        </w:rPr>
        <w:t xml:space="preserve"> telefonicznie </w:t>
      </w:r>
      <w:r>
        <w:rPr>
          <w:rFonts w:cstheme="minorHAnsi"/>
          <w:sz w:val="24"/>
          <w:szCs w:val="24"/>
        </w:rPr>
        <w:t xml:space="preserve"> do godz. 14.00</w:t>
      </w:r>
      <w:r w:rsidR="0027289C">
        <w:rPr>
          <w:rFonts w:cstheme="minorHAnsi"/>
          <w:sz w:val="24"/>
          <w:szCs w:val="24"/>
        </w:rPr>
        <w:t>,  do sekretariatu szkoły  (n</w:t>
      </w:r>
      <w:r>
        <w:rPr>
          <w:rFonts w:cstheme="minorHAnsi"/>
          <w:sz w:val="24"/>
          <w:szCs w:val="24"/>
        </w:rPr>
        <w:t>r</w:t>
      </w:r>
      <w:r w:rsidR="0027289C">
        <w:rPr>
          <w:rFonts w:cstheme="minorHAnsi"/>
          <w:sz w:val="24"/>
          <w:szCs w:val="24"/>
        </w:rPr>
        <w:t xml:space="preserve"> tel. </w:t>
      </w:r>
      <w:r>
        <w:rPr>
          <w:rFonts w:cstheme="minorHAnsi"/>
          <w:sz w:val="24"/>
          <w:szCs w:val="24"/>
        </w:rPr>
        <w:t xml:space="preserve"> 42 712 10 92</w:t>
      </w:r>
      <w:r w:rsidR="0027289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27289C">
        <w:rPr>
          <w:rFonts w:cstheme="minorHAnsi"/>
          <w:sz w:val="24"/>
          <w:szCs w:val="24"/>
        </w:rPr>
        <w:t xml:space="preserve"> wtedy  odliczenie nastąpi od dnia następnego. </w:t>
      </w:r>
      <w:r>
        <w:rPr>
          <w:rFonts w:cstheme="minorHAnsi"/>
          <w:sz w:val="24"/>
          <w:szCs w:val="24"/>
        </w:rPr>
        <w:t xml:space="preserve"> Nieobecność związana z wyjazdami uczniów zgłaszana jest przez organizatora (nauczyciela) wyjazdu z tygodniowym wyprzedzeniem.</w:t>
      </w:r>
    </w:p>
    <w:p w:rsidR="00A4377A" w:rsidRDefault="00A4377A" w:rsidP="00A4377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Rozliczenie nieobecności następuje</w:t>
      </w:r>
      <w:r w:rsidR="00085A4A">
        <w:rPr>
          <w:rFonts w:cstheme="minorHAnsi"/>
          <w:sz w:val="24"/>
          <w:szCs w:val="24"/>
        </w:rPr>
        <w:t xml:space="preserve"> przez pomniejszenie </w:t>
      </w:r>
      <w:r>
        <w:rPr>
          <w:rFonts w:cstheme="minorHAnsi"/>
          <w:sz w:val="24"/>
          <w:szCs w:val="24"/>
        </w:rPr>
        <w:t xml:space="preserve"> wysokoś</w:t>
      </w:r>
      <w:r w:rsidR="00085A4A">
        <w:rPr>
          <w:rFonts w:cstheme="minorHAnsi"/>
          <w:sz w:val="24"/>
          <w:szCs w:val="24"/>
        </w:rPr>
        <w:t>ci</w:t>
      </w:r>
      <w:r>
        <w:rPr>
          <w:rFonts w:cstheme="minorHAnsi"/>
          <w:sz w:val="24"/>
          <w:szCs w:val="24"/>
        </w:rPr>
        <w:t xml:space="preserve"> </w:t>
      </w:r>
      <w:r w:rsidR="00085A4A">
        <w:rPr>
          <w:rFonts w:cstheme="minorHAnsi"/>
          <w:sz w:val="24"/>
          <w:szCs w:val="24"/>
        </w:rPr>
        <w:t>opłaty w kolejn</w:t>
      </w:r>
      <w:r w:rsidR="0027289C">
        <w:rPr>
          <w:rFonts w:cstheme="minorHAnsi"/>
          <w:sz w:val="24"/>
          <w:szCs w:val="24"/>
        </w:rPr>
        <w:t>ym miesiącu. Kwotę pomniejszenia</w:t>
      </w:r>
      <w:r w:rsidR="00085A4A">
        <w:rPr>
          <w:rFonts w:cstheme="minorHAnsi"/>
          <w:sz w:val="24"/>
          <w:szCs w:val="24"/>
        </w:rPr>
        <w:t xml:space="preserve"> należy uzgodnić </w:t>
      </w:r>
      <w:r w:rsidR="0027289C">
        <w:rPr>
          <w:rFonts w:cstheme="minorHAnsi"/>
          <w:sz w:val="24"/>
          <w:szCs w:val="24"/>
        </w:rPr>
        <w:t xml:space="preserve"> telefonicznie </w:t>
      </w:r>
      <w:r w:rsidR="00085A4A">
        <w:rPr>
          <w:rFonts w:cstheme="minorHAnsi"/>
          <w:sz w:val="24"/>
          <w:szCs w:val="24"/>
        </w:rPr>
        <w:t>z pracownikiem sekretariatu.</w:t>
      </w:r>
    </w:p>
    <w:p w:rsidR="00085A4A" w:rsidRDefault="00085A4A" w:rsidP="0027289C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7289C">
        <w:rPr>
          <w:rFonts w:cstheme="minorHAnsi"/>
          <w:sz w:val="24"/>
          <w:szCs w:val="24"/>
          <w:u w:val="single"/>
        </w:rPr>
        <w:t>Rodzic /opiekun nie może samodzielnie wyliczać</w:t>
      </w:r>
      <w:r>
        <w:rPr>
          <w:rFonts w:cstheme="minorHAnsi"/>
          <w:sz w:val="24"/>
          <w:szCs w:val="24"/>
        </w:rPr>
        <w:t xml:space="preserve"> wysokości opłaty na kolejny miesiąc. </w:t>
      </w:r>
    </w:p>
    <w:p w:rsidR="00085A4A" w:rsidRDefault="00085A4A" w:rsidP="00085A4A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Rozliczenie i zwroty opłat za niewykorzystane obiady z końcem roku kalendarzowego i szkolnego dokonuje się przelewem na rachunek nadawcy do końca grudnia lub czerwca danego roku.</w:t>
      </w:r>
    </w:p>
    <w:p w:rsidR="00085A4A" w:rsidRDefault="00085A4A" w:rsidP="00085A4A">
      <w:pPr>
        <w:pStyle w:val="Akapitzlist"/>
        <w:ind w:left="1800"/>
        <w:rPr>
          <w:rFonts w:cstheme="minorHAnsi"/>
          <w:sz w:val="24"/>
          <w:szCs w:val="24"/>
        </w:rPr>
      </w:pPr>
    </w:p>
    <w:p w:rsidR="00085A4A" w:rsidRDefault="00085A4A" w:rsidP="0027289C">
      <w:pPr>
        <w:pStyle w:val="Akapitzlist"/>
        <w:ind w:left="1800"/>
        <w:jc w:val="center"/>
        <w:rPr>
          <w:rFonts w:cstheme="minorHAnsi"/>
          <w:b/>
          <w:sz w:val="24"/>
          <w:szCs w:val="24"/>
        </w:rPr>
      </w:pPr>
      <w:r w:rsidRPr="00B67D47">
        <w:rPr>
          <w:rFonts w:cstheme="minorHAnsi"/>
          <w:b/>
          <w:sz w:val="24"/>
          <w:szCs w:val="24"/>
        </w:rPr>
        <w:t>§ 5</w:t>
      </w:r>
    </w:p>
    <w:p w:rsidR="0027289C" w:rsidRPr="00B67D47" w:rsidRDefault="0027289C" w:rsidP="0027289C">
      <w:pPr>
        <w:pStyle w:val="Akapitzlist"/>
        <w:ind w:left="1800"/>
        <w:jc w:val="center"/>
        <w:rPr>
          <w:rFonts w:cstheme="minorHAnsi"/>
          <w:b/>
          <w:sz w:val="24"/>
          <w:szCs w:val="24"/>
        </w:rPr>
      </w:pPr>
    </w:p>
    <w:p w:rsidR="00085A4A" w:rsidRDefault="00085A4A" w:rsidP="00085A4A">
      <w:pPr>
        <w:pStyle w:val="Akapitzlist"/>
        <w:ind w:left="1800"/>
        <w:rPr>
          <w:rFonts w:cstheme="minorHAnsi"/>
          <w:sz w:val="24"/>
          <w:szCs w:val="24"/>
        </w:rPr>
      </w:pPr>
      <w:r w:rsidRPr="00B67D47">
        <w:rPr>
          <w:rFonts w:cstheme="minorHAnsi"/>
          <w:sz w:val="24"/>
          <w:szCs w:val="24"/>
          <w:u w:val="single"/>
        </w:rPr>
        <w:t>Zasady zachowania na stołówce</w:t>
      </w:r>
      <w:r>
        <w:rPr>
          <w:rFonts w:cstheme="minorHAnsi"/>
          <w:sz w:val="24"/>
          <w:szCs w:val="24"/>
        </w:rPr>
        <w:t>.</w:t>
      </w:r>
    </w:p>
    <w:p w:rsidR="00085A4A" w:rsidRDefault="0027289C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Osoby</w:t>
      </w:r>
      <w:r w:rsidR="00085A4A">
        <w:rPr>
          <w:rFonts w:cstheme="minorHAnsi"/>
          <w:sz w:val="24"/>
          <w:szCs w:val="24"/>
        </w:rPr>
        <w:t>, które nie korzystają ze stołówki szkolnej</w:t>
      </w:r>
      <w:r>
        <w:rPr>
          <w:rFonts w:cstheme="minorHAnsi"/>
          <w:sz w:val="24"/>
          <w:szCs w:val="24"/>
        </w:rPr>
        <w:t xml:space="preserve">, nie przebywają w </w:t>
      </w:r>
      <w:proofErr w:type="spellStart"/>
      <w:r>
        <w:rPr>
          <w:rFonts w:cstheme="minorHAnsi"/>
          <w:sz w:val="24"/>
          <w:szCs w:val="24"/>
        </w:rPr>
        <w:t>pomieszczxeniu</w:t>
      </w:r>
      <w:proofErr w:type="spellEnd"/>
      <w:r>
        <w:rPr>
          <w:rFonts w:cstheme="minorHAnsi"/>
          <w:sz w:val="24"/>
          <w:szCs w:val="24"/>
        </w:rPr>
        <w:t>, w czasie jedzenia posiłków.</w:t>
      </w:r>
    </w:p>
    <w:p w:rsidR="00085A4A" w:rsidRDefault="00085A4A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zobowiązany </w:t>
      </w:r>
      <w:r w:rsidR="00E00308">
        <w:rPr>
          <w:rFonts w:cstheme="minorHAnsi"/>
          <w:sz w:val="24"/>
          <w:szCs w:val="24"/>
        </w:rPr>
        <w:t xml:space="preserve">jest przed posiłkiem umyć ręce i przestrzegać </w:t>
      </w:r>
      <w:r>
        <w:rPr>
          <w:rFonts w:cstheme="minorHAnsi"/>
          <w:sz w:val="24"/>
          <w:szCs w:val="24"/>
        </w:rPr>
        <w:t xml:space="preserve"> re</w:t>
      </w:r>
      <w:r w:rsidR="00E00308">
        <w:rPr>
          <w:rFonts w:cstheme="minorHAnsi"/>
          <w:sz w:val="24"/>
          <w:szCs w:val="24"/>
        </w:rPr>
        <w:t xml:space="preserve">gulaminu stołówki szkolnej. </w:t>
      </w:r>
    </w:p>
    <w:p w:rsidR="00E00308" w:rsidRDefault="00E00308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stołówce obowiązuje cisza oraz zasady kulturalnego zachowania.</w:t>
      </w:r>
    </w:p>
    <w:p w:rsidR="00E00308" w:rsidRDefault="00E00308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po spożyciu posiłku maja być odstawione w wyznaczone miejsce.</w:t>
      </w:r>
    </w:p>
    <w:p w:rsidR="00E00308" w:rsidRDefault="00E00308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szkody spowodowane w stołówce odpowiada uczeń, a finansowo jego rodzice.</w:t>
      </w:r>
    </w:p>
    <w:p w:rsidR="00E00308" w:rsidRDefault="00E00308" w:rsidP="00085A4A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rażące naruszenie regulamin u uczeń może być skreślony z listy korzystających z obiadów.</w:t>
      </w:r>
    </w:p>
    <w:p w:rsidR="00290970" w:rsidRDefault="00290970" w:rsidP="0027289C">
      <w:pPr>
        <w:pStyle w:val="Akapitzlist"/>
        <w:ind w:left="2160"/>
        <w:jc w:val="center"/>
        <w:rPr>
          <w:rFonts w:cstheme="minorHAnsi"/>
          <w:sz w:val="24"/>
          <w:szCs w:val="24"/>
        </w:rPr>
      </w:pPr>
    </w:p>
    <w:p w:rsidR="00290970" w:rsidRPr="00B67D47" w:rsidRDefault="00290970" w:rsidP="0027289C">
      <w:pPr>
        <w:pStyle w:val="Akapitzlist"/>
        <w:ind w:left="2160"/>
        <w:jc w:val="center"/>
        <w:rPr>
          <w:rFonts w:cstheme="minorHAnsi"/>
          <w:b/>
          <w:sz w:val="24"/>
          <w:szCs w:val="24"/>
        </w:rPr>
      </w:pPr>
      <w:r w:rsidRPr="00B67D47">
        <w:rPr>
          <w:rFonts w:cstheme="minorHAnsi"/>
          <w:b/>
          <w:sz w:val="24"/>
          <w:szCs w:val="24"/>
        </w:rPr>
        <w:t>§6</w:t>
      </w:r>
    </w:p>
    <w:p w:rsidR="00290970" w:rsidRDefault="00290970" w:rsidP="00290970">
      <w:pPr>
        <w:pStyle w:val="Akapitzlist"/>
        <w:ind w:left="2160"/>
        <w:rPr>
          <w:rFonts w:cstheme="minorHAnsi"/>
          <w:sz w:val="24"/>
          <w:szCs w:val="24"/>
        </w:rPr>
      </w:pPr>
    </w:p>
    <w:p w:rsidR="00290970" w:rsidRDefault="00290970" w:rsidP="00290970">
      <w:pPr>
        <w:pStyle w:val="Akapitzlist"/>
        <w:ind w:left="2160"/>
        <w:rPr>
          <w:rFonts w:cstheme="minorHAnsi"/>
          <w:sz w:val="24"/>
          <w:szCs w:val="24"/>
          <w:u w:val="single"/>
        </w:rPr>
      </w:pPr>
      <w:r w:rsidRPr="00290970">
        <w:rPr>
          <w:rFonts w:cstheme="minorHAnsi"/>
          <w:sz w:val="24"/>
          <w:szCs w:val="24"/>
          <w:u w:val="single"/>
        </w:rPr>
        <w:t>Postanowienia końcowe</w:t>
      </w:r>
      <w:r>
        <w:rPr>
          <w:rFonts w:cstheme="minorHAnsi"/>
          <w:sz w:val="24"/>
          <w:szCs w:val="24"/>
          <w:u w:val="single"/>
        </w:rPr>
        <w:t>.</w:t>
      </w:r>
    </w:p>
    <w:p w:rsidR="00290970" w:rsidRDefault="00290970" w:rsidP="00290970">
      <w:pPr>
        <w:pStyle w:val="Akapitzlist"/>
        <w:ind w:left="2160"/>
        <w:rPr>
          <w:rFonts w:cstheme="minorHAnsi"/>
          <w:sz w:val="24"/>
          <w:szCs w:val="24"/>
        </w:rPr>
      </w:pPr>
    </w:p>
    <w:p w:rsidR="00290970" w:rsidRDefault="00290970" w:rsidP="0029097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wszystkich sprawach związanych z organizacją pracy stołówki decyduje dyrektor szkoły.</w:t>
      </w:r>
    </w:p>
    <w:p w:rsidR="00290970" w:rsidRPr="00290970" w:rsidRDefault="00290970" w:rsidP="00290970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Regu</w:t>
      </w:r>
      <w:r w:rsidR="0027289C">
        <w:rPr>
          <w:rFonts w:cstheme="minorHAnsi"/>
          <w:sz w:val="24"/>
          <w:szCs w:val="24"/>
        </w:rPr>
        <w:t xml:space="preserve">lamin wchodzi w życie z dniem 1 września </w:t>
      </w:r>
      <w:r>
        <w:rPr>
          <w:rFonts w:cstheme="minorHAnsi"/>
          <w:sz w:val="24"/>
          <w:szCs w:val="24"/>
        </w:rPr>
        <w:t>2021r.</w:t>
      </w:r>
    </w:p>
    <w:p w:rsidR="00290970" w:rsidRPr="00290970" w:rsidRDefault="00290970" w:rsidP="00290970">
      <w:pPr>
        <w:rPr>
          <w:rFonts w:cstheme="minorHAnsi"/>
          <w:sz w:val="24"/>
          <w:szCs w:val="24"/>
        </w:rPr>
      </w:pPr>
    </w:p>
    <w:p w:rsidR="00085A4A" w:rsidRDefault="00085A4A" w:rsidP="00085A4A">
      <w:pPr>
        <w:rPr>
          <w:rFonts w:cstheme="minorHAnsi"/>
          <w:sz w:val="24"/>
          <w:szCs w:val="24"/>
        </w:rPr>
      </w:pPr>
    </w:p>
    <w:p w:rsidR="00085A4A" w:rsidRPr="00085A4A" w:rsidRDefault="00085A4A" w:rsidP="00085A4A">
      <w:pPr>
        <w:rPr>
          <w:rFonts w:cstheme="minorHAnsi"/>
          <w:sz w:val="24"/>
          <w:szCs w:val="24"/>
        </w:rPr>
      </w:pPr>
    </w:p>
    <w:p w:rsidR="00085A4A" w:rsidRPr="00085A4A" w:rsidRDefault="00085A4A" w:rsidP="00085A4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C5ABF" w:rsidRPr="00404134" w:rsidRDefault="008C5ABF" w:rsidP="008C5ABF">
      <w:pPr>
        <w:pStyle w:val="Akapitzlist"/>
        <w:ind w:left="1440"/>
        <w:rPr>
          <w:sz w:val="24"/>
          <w:szCs w:val="24"/>
        </w:rPr>
      </w:pPr>
    </w:p>
    <w:sectPr w:rsidR="008C5ABF" w:rsidRPr="00404134" w:rsidSect="0096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924"/>
    <w:multiLevelType w:val="hybridMultilevel"/>
    <w:tmpl w:val="67800EA4"/>
    <w:lvl w:ilvl="0" w:tplc="8D88F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4120DA"/>
    <w:multiLevelType w:val="hybridMultilevel"/>
    <w:tmpl w:val="869EC936"/>
    <w:lvl w:ilvl="0" w:tplc="47CA947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BB61F6"/>
    <w:multiLevelType w:val="hybridMultilevel"/>
    <w:tmpl w:val="84E00092"/>
    <w:lvl w:ilvl="0" w:tplc="81088BD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41705E4"/>
    <w:multiLevelType w:val="hybridMultilevel"/>
    <w:tmpl w:val="D9483CEA"/>
    <w:lvl w:ilvl="0" w:tplc="EE6C4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AF3DB9"/>
    <w:multiLevelType w:val="hybridMultilevel"/>
    <w:tmpl w:val="08A27A1A"/>
    <w:lvl w:ilvl="0" w:tplc="509A77CA">
      <w:start w:val="1"/>
      <w:numFmt w:val="decimal"/>
      <w:lvlText w:val="%1."/>
      <w:lvlJc w:val="left"/>
      <w:pPr>
        <w:ind w:left="144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A24314"/>
    <w:multiLevelType w:val="hybridMultilevel"/>
    <w:tmpl w:val="957E9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C2684C"/>
    <w:multiLevelType w:val="hybridMultilevel"/>
    <w:tmpl w:val="F958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EE"/>
    <w:rsid w:val="000365BE"/>
    <w:rsid w:val="00074B60"/>
    <w:rsid w:val="00085A4A"/>
    <w:rsid w:val="0027289C"/>
    <w:rsid w:val="00290970"/>
    <w:rsid w:val="002F38AA"/>
    <w:rsid w:val="00404134"/>
    <w:rsid w:val="00502573"/>
    <w:rsid w:val="00514973"/>
    <w:rsid w:val="008C5ABF"/>
    <w:rsid w:val="009275EE"/>
    <w:rsid w:val="00964D6A"/>
    <w:rsid w:val="00A4377A"/>
    <w:rsid w:val="00B67D47"/>
    <w:rsid w:val="00BA0EC1"/>
    <w:rsid w:val="00E00308"/>
    <w:rsid w:val="00F2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Julita</cp:lastModifiedBy>
  <cp:revision>2</cp:revision>
  <dcterms:created xsi:type="dcterms:W3CDTF">2021-08-31T14:26:00Z</dcterms:created>
  <dcterms:modified xsi:type="dcterms:W3CDTF">2021-08-31T14:26:00Z</dcterms:modified>
</cp:coreProperties>
</file>