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EF" w:rsidRDefault="009A61D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Zestaw materiału do realizacji  od 15.06.2020 do 19.06.2020roku</w:t>
      </w:r>
    </w:p>
    <w:p w:rsidR="009A61D9" w:rsidRDefault="009A61D9">
      <w:pPr>
        <w:rPr>
          <w:sz w:val="28"/>
          <w:szCs w:val="28"/>
        </w:rPr>
      </w:pPr>
      <w:r>
        <w:rPr>
          <w:sz w:val="28"/>
          <w:szCs w:val="28"/>
        </w:rPr>
        <w:t>Temat tygodnia</w:t>
      </w:r>
      <w:r w:rsidRPr="009A61D9">
        <w:rPr>
          <w:b/>
          <w:sz w:val="28"/>
          <w:szCs w:val="28"/>
        </w:rPr>
        <w:t>: Wakacje</w:t>
      </w:r>
    </w:p>
    <w:p w:rsidR="009A61D9" w:rsidRPr="003C5A7B" w:rsidRDefault="003C5A7B">
      <w:pPr>
        <w:rPr>
          <w:sz w:val="28"/>
          <w:szCs w:val="28"/>
        </w:rPr>
      </w:pPr>
      <w:r w:rsidRPr="003C5A7B">
        <w:rPr>
          <w:sz w:val="28"/>
          <w:szCs w:val="28"/>
        </w:rPr>
        <w:t>15.06.2020r. Temat dnia: Nad morzem</w:t>
      </w:r>
    </w:p>
    <w:p w:rsidR="009A61D9" w:rsidRDefault="003C5A7B">
      <w:pPr>
        <w:rPr>
          <w:sz w:val="24"/>
          <w:szCs w:val="24"/>
        </w:rPr>
      </w:pPr>
      <w:r>
        <w:rPr>
          <w:sz w:val="24"/>
          <w:szCs w:val="24"/>
        </w:rPr>
        <w:t>Ćwiczenia gimnastyczne</w:t>
      </w:r>
    </w:p>
    <w:p w:rsidR="003C5A7B" w:rsidRDefault="003C5A7B">
      <w:pPr>
        <w:rPr>
          <w:sz w:val="24"/>
          <w:szCs w:val="24"/>
        </w:rPr>
      </w:pPr>
      <w:r>
        <w:rPr>
          <w:sz w:val="24"/>
          <w:szCs w:val="24"/>
        </w:rPr>
        <w:t>Porozmawiaj z dzieckiem o różnych zabawach związanych z wakacjami nad morzem – pozwól mu się wypowiedzieć, nawet jeśli tam nie było to zapewne ma dużo spostrzeżeń poczynionych oglądając programy telewizyjne, bajki.</w:t>
      </w:r>
    </w:p>
    <w:p w:rsidR="003C5A7B" w:rsidRDefault="003C5A7B">
      <w:pPr>
        <w:rPr>
          <w:sz w:val="24"/>
          <w:szCs w:val="24"/>
        </w:rPr>
      </w:pPr>
      <w:r>
        <w:rPr>
          <w:sz w:val="24"/>
          <w:szCs w:val="24"/>
        </w:rPr>
        <w:t>Zabawa „Przebieranie się w strój plażowy”</w:t>
      </w:r>
    </w:p>
    <w:p w:rsidR="003C5A7B" w:rsidRDefault="003C5A7B">
      <w:pPr>
        <w:rPr>
          <w:sz w:val="24"/>
          <w:szCs w:val="24"/>
        </w:rPr>
      </w:pPr>
      <w:r>
        <w:rPr>
          <w:sz w:val="24"/>
          <w:szCs w:val="24"/>
        </w:rPr>
        <w:t xml:space="preserve">Do tego ćwiczenia potrzebna jest szarfa – możesz ją wykonać z szerokiej wstążki , której brzegi zeszywamy lub związujemy razem. </w:t>
      </w:r>
      <w:r w:rsidR="00F44F95">
        <w:rPr>
          <w:sz w:val="24"/>
          <w:szCs w:val="24"/>
        </w:rPr>
        <w:t>Dziecko przeciąga szarfę od stóp w górę ( ubiera strój) oraz od głowy do stóp (ściąga strój). Ćw. Powtórzyć kilka razy.</w:t>
      </w:r>
    </w:p>
    <w:p w:rsidR="00F44F95" w:rsidRDefault="00F44F95">
      <w:pPr>
        <w:rPr>
          <w:sz w:val="24"/>
          <w:szCs w:val="24"/>
        </w:rPr>
      </w:pPr>
      <w:r>
        <w:rPr>
          <w:sz w:val="24"/>
          <w:szCs w:val="24"/>
        </w:rPr>
        <w:t>Ćwiczenie „Spacer po plaży i zbieranie muszli”</w:t>
      </w:r>
    </w:p>
    <w:p w:rsidR="00F44F95" w:rsidRDefault="00F44F95">
      <w:pPr>
        <w:rPr>
          <w:sz w:val="24"/>
          <w:szCs w:val="24"/>
        </w:rPr>
      </w:pPr>
      <w:r>
        <w:rPr>
          <w:sz w:val="24"/>
          <w:szCs w:val="24"/>
        </w:rPr>
        <w:t>Poproś aby dziecko wykonało niewielkie kulki ze starych gazet. Dziecko maszeruje rytmicznie wkoło pokoju,  na znak : zbieramy muszelki” – wykonują skłon w przód i zbierają z podłogi po jednej kulce.</w:t>
      </w:r>
    </w:p>
    <w:p w:rsidR="00F44F95" w:rsidRDefault="00F44F95" w:rsidP="00F44F95">
      <w:pPr>
        <w:rPr>
          <w:sz w:val="24"/>
          <w:szCs w:val="24"/>
        </w:rPr>
      </w:pPr>
      <w:r>
        <w:rPr>
          <w:sz w:val="24"/>
          <w:szCs w:val="24"/>
        </w:rPr>
        <w:t>Zabawa „ Gorący piasek”</w:t>
      </w:r>
    </w:p>
    <w:p w:rsidR="00F44F95" w:rsidRDefault="00F44F95" w:rsidP="00F44F95">
      <w:pPr>
        <w:rPr>
          <w:sz w:val="24"/>
          <w:szCs w:val="24"/>
        </w:rPr>
      </w:pPr>
      <w:r>
        <w:rPr>
          <w:sz w:val="24"/>
          <w:szCs w:val="24"/>
        </w:rPr>
        <w:t>Na hasło „ Uwaga! Gorący piasek” dziecko skacze z nogi na nogę, jak na plaży w upalny letni dzień. Zabawa rozwija koordynacje ruchową.</w:t>
      </w:r>
    </w:p>
    <w:p w:rsidR="00F44F95" w:rsidRDefault="00C865FC" w:rsidP="00F44F95">
      <w:pPr>
        <w:rPr>
          <w:sz w:val="24"/>
          <w:szCs w:val="24"/>
        </w:rPr>
      </w:pPr>
      <w:r>
        <w:rPr>
          <w:sz w:val="24"/>
          <w:szCs w:val="24"/>
        </w:rPr>
        <w:t>Ćwiczenie „Podnieś kamyk”</w:t>
      </w:r>
    </w:p>
    <w:p w:rsidR="00C865FC" w:rsidRDefault="00C865FC" w:rsidP="00F44F95">
      <w:pPr>
        <w:rPr>
          <w:sz w:val="24"/>
          <w:szCs w:val="24"/>
        </w:rPr>
      </w:pPr>
      <w:r>
        <w:rPr>
          <w:sz w:val="24"/>
          <w:szCs w:val="24"/>
        </w:rPr>
        <w:t xml:space="preserve">Daj dziecku gąbkę, która udaje kamyk na nadmorskiej plaży. Dziecko chwyta gąbkę w dwie ręce. Następnie sięga rękoma za plecy – najdalej jak potrafi. Później puszcza gąbkę, a gdy </w:t>
      </w:r>
      <w:r w:rsidR="00392641">
        <w:rPr>
          <w:sz w:val="24"/>
          <w:szCs w:val="24"/>
        </w:rPr>
        <w:t>ta upadnie na dywan, podnosi pod nogami – powtórzyć kilka razy. Dziecko siada na dywanie i podnosi gąbkę piętami utrzymuje w górze, podpierając się rękami – po paru sekundach puszcza i powtarza ćwiczenie.</w:t>
      </w:r>
    </w:p>
    <w:p w:rsidR="00392641" w:rsidRDefault="00392641" w:rsidP="00F44F95">
      <w:pPr>
        <w:rPr>
          <w:sz w:val="24"/>
          <w:szCs w:val="24"/>
        </w:rPr>
      </w:pPr>
      <w:r>
        <w:rPr>
          <w:sz w:val="24"/>
          <w:szCs w:val="24"/>
        </w:rPr>
        <w:t>Zabawa „</w:t>
      </w:r>
      <w:r w:rsidR="003907A8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pójrz za </w:t>
      </w:r>
      <w:r w:rsidR="003907A8">
        <w:rPr>
          <w:sz w:val="24"/>
          <w:szCs w:val="24"/>
        </w:rPr>
        <w:t>mewą”</w:t>
      </w:r>
    </w:p>
    <w:p w:rsidR="003907A8" w:rsidRDefault="003907A8" w:rsidP="00F44F95">
      <w:pPr>
        <w:rPr>
          <w:sz w:val="24"/>
          <w:szCs w:val="24"/>
        </w:rPr>
      </w:pPr>
      <w:r>
        <w:rPr>
          <w:sz w:val="24"/>
          <w:szCs w:val="24"/>
        </w:rPr>
        <w:t>Dziecko wykonuje klęk podparty. Na hasło „ spójrz na mew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” ma na przemian unosić ręce w górę prostując je w łokciu. Opiera się jednocześnie na drugiej ręce, także wyprostowanej w łokciu. Powinno wodzić wzrokiem za uniesioną dłonią. Zademonstruj ćwiczenie, gdyż istotne są prawidłowa kolejność i staranne wykonanie każdego elementu. Dzieci trenują skręty.</w:t>
      </w:r>
    </w:p>
    <w:p w:rsidR="003907A8" w:rsidRDefault="003907A8" w:rsidP="00F44F95">
      <w:pPr>
        <w:rPr>
          <w:sz w:val="24"/>
          <w:szCs w:val="24"/>
        </w:rPr>
      </w:pPr>
      <w:r>
        <w:rPr>
          <w:sz w:val="24"/>
          <w:szCs w:val="24"/>
        </w:rPr>
        <w:t>Zabawa „Rysunki na piasku”</w:t>
      </w:r>
    </w:p>
    <w:p w:rsidR="003907A8" w:rsidRDefault="003907A8" w:rsidP="00F44F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Poproś, aby dziecko usiadło w siadzie skulnym. Ma rysować palcami stóp na powierzchni dywanu – jak na piaszczystej plaży w czasie wakacji.</w:t>
      </w:r>
    </w:p>
    <w:p w:rsidR="003907A8" w:rsidRDefault="003907A8" w:rsidP="00F44F95">
      <w:pPr>
        <w:rPr>
          <w:sz w:val="24"/>
          <w:szCs w:val="24"/>
        </w:rPr>
      </w:pPr>
      <w:r>
        <w:rPr>
          <w:sz w:val="24"/>
          <w:szCs w:val="24"/>
        </w:rPr>
        <w:t>Zabawa „ Kąpiel w morzu”</w:t>
      </w:r>
    </w:p>
    <w:p w:rsidR="003907A8" w:rsidRDefault="003907A8" w:rsidP="00F44F95">
      <w:pPr>
        <w:rPr>
          <w:sz w:val="24"/>
          <w:szCs w:val="24"/>
        </w:rPr>
      </w:pPr>
      <w:r>
        <w:rPr>
          <w:sz w:val="24"/>
          <w:szCs w:val="24"/>
        </w:rPr>
        <w:t>Dziecko kładzie się na brzuchu i naśladuje ruchem pływanie różnymi stylami ( kraulem, żabką, pieskiem itd.)</w:t>
      </w:r>
      <w:r w:rsidR="00783EEB">
        <w:rPr>
          <w:sz w:val="24"/>
          <w:szCs w:val="24"/>
        </w:rPr>
        <w:t xml:space="preserve"> Daj znać dziecku kiedy ma zmienić styl. Ponieważ zabawa aktywizuje duże grupy mięśniowe, po każdym stylu pozwól odpocząć dziecku.</w:t>
      </w:r>
    </w:p>
    <w:p w:rsidR="00783EEB" w:rsidRDefault="00783EEB" w:rsidP="00F44F95">
      <w:pPr>
        <w:rPr>
          <w:sz w:val="24"/>
          <w:szCs w:val="24"/>
        </w:rPr>
      </w:pPr>
      <w:r>
        <w:rPr>
          <w:sz w:val="24"/>
          <w:szCs w:val="24"/>
        </w:rPr>
        <w:t>Ćwiczenie ( Zbieranie muszelek”</w:t>
      </w:r>
    </w:p>
    <w:p w:rsidR="00783EEB" w:rsidRDefault="00783EEB" w:rsidP="00F44F95">
      <w:pPr>
        <w:rPr>
          <w:sz w:val="24"/>
          <w:szCs w:val="24"/>
        </w:rPr>
      </w:pPr>
      <w:r>
        <w:rPr>
          <w:sz w:val="24"/>
          <w:szCs w:val="24"/>
        </w:rPr>
        <w:t>Gąbka będzie symbolizować muszelkę. Dziecko siada na podłodze w siadzie prostym podpartym. ( Podczas ćwiczeń fizycznych dzieci mają bose stopy) Niech stara się chwycić gąbkę palcami u nóg jednej nogi i przenieś ją za drugą wyprostowaną nogę. Na hasło „ teraz druga noga szuka muszelek w piasku” dzieci zmieniają nogę ćwiczącą.</w:t>
      </w:r>
    </w:p>
    <w:p w:rsidR="00783EEB" w:rsidRDefault="00783EEB" w:rsidP="00F44F95">
      <w:pPr>
        <w:rPr>
          <w:sz w:val="24"/>
          <w:szCs w:val="24"/>
        </w:rPr>
      </w:pPr>
      <w:r>
        <w:rPr>
          <w:sz w:val="24"/>
          <w:szCs w:val="24"/>
        </w:rPr>
        <w:t>Zabawa „Kosz pełen bursztynu”</w:t>
      </w:r>
    </w:p>
    <w:p w:rsidR="00783EEB" w:rsidRDefault="00783EEB" w:rsidP="00F44F95">
      <w:pPr>
        <w:rPr>
          <w:sz w:val="24"/>
          <w:szCs w:val="24"/>
        </w:rPr>
      </w:pPr>
      <w:r>
        <w:rPr>
          <w:sz w:val="24"/>
          <w:szCs w:val="24"/>
        </w:rPr>
        <w:t>Dziecko rozrzuca po pokoju kulki z gazety. Ustaw na środku kosz lub wiadro. Dziecko podnosi kulkę i z miejsca gdzie ją podniosło stara się wrzucić do kosza – rzut do celu z różnej odległości. Poproś aby przed każdym rzutem skoncentrowało uwagę i oceniło odległość.</w:t>
      </w:r>
    </w:p>
    <w:p w:rsidR="00EA7AB3" w:rsidRDefault="00EA7AB3" w:rsidP="00F44F95">
      <w:pPr>
        <w:rPr>
          <w:sz w:val="24"/>
          <w:szCs w:val="24"/>
        </w:rPr>
      </w:pPr>
      <w:r>
        <w:rPr>
          <w:sz w:val="24"/>
          <w:szCs w:val="24"/>
        </w:rPr>
        <w:t>Zabawa „ Łodzie na morzu”</w:t>
      </w:r>
    </w:p>
    <w:p w:rsidR="00EA7AB3" w:rsidRDefault="00EA7AB3" w:rsidP="00F44F95">
      <w:pPr>
        <w:rPr>
          <w:sz w:val="24"/>
          <w:szCs w:val="24"/>
        </w:rPr>
      </w:pPr>
      <w:r>
        <w:rPr>
          <w:sz w:val="24"/>
          <w:szCs w:val="24"/>
        </w:rPr>
        <w:t>Poproś aby dziecko położyło się na brzuchu. Niech zegnie nogi w kolanach i chwyci dłońmi za kostki nóg. Na hasło „łodzie kołyszą się na morzu” dziecko próbuje się kołysać. Istotna jest kolejność ruchów , spinanie oraz rozluźnianie mięśni.</w:t>
      </w:r>
    </w:p>
    <w:p w:rsidR="00EA7AB3" w:rsidRDefault="00EA7AB3" w:rsidP="00F44F95">
      <w:pPr>
        <w:rPr>
          <w:sz w:val="24"/>
          <w:szCs w:val="24"/>
        </w:rPr>
      </w:pPr>
      <w:r>
        <w:rPr>
          <w:sz w:val="24"/>
          <w:szCs w:val="24"/>
        </w:rPr>
        <w:t>Praca plastyczna  „ na morzu”</w:t>
      </w:r>
    </w:p>
    <w:p w:rsidR="00EA7AB3" w:rsidRDefault="00EA7AB3" w:rsidP="00F44F95">
      <w:pPr>
        <w:rPr>
          <w:sz w:val="24"/>
          <w:szCs w:val="24"/>
        </w:rPr>
      </w:pPr>
      <w:r>
        <w:rPr>
          <w:sz w:val="24"/>
          <w:szCs w:val="24"/>
        </w:rPr>
        <w:t xml:space="preserve">Jedną trzecią białej kartki A4 dziecko smaruje klejem – wytnij mu kawałek bibuły marszczonej w kolorze niebieskim ( musi być trochę większy niż 1/3 kartki) – dziecko nakleja falując lekko bibułę ugniatając ją palcami tak aby zmieściła się na określonym kawałku kartki – to będzie morze. </w:t>
      </w:r>
      <w:r w:rsidR="00C63C60">
        <w:rPr>
          <w:sz w:val="24"/>
          <w:szCs w:val="24"/>
        </w:rPr>
        <w:t>Samodzielnie lub z pomocą rodzica ( młodsze dzieci) wycina rybki z kolorowego papieru i nakleja na bibułę. „ Dziecko obserwuje ryby ze statku płynącego po wodzie” więc niech narysuje statek płynący po morzu i siebie jako Kapitana. Może uzupełnić rysunek rysując Mewy, Chmury, słońce itp.</w:t>
      </w:r>
    </w:p>
    <w:p w:rsidR="00C63C60" w:rsidRDefault="00C63C60" w:rsidP="00F44F95">
      <w:pPr>
        <w:rPr>
          <w:sz w:val="28"/>
          <w:szCs w:val="28"/>
        </w:rPr>
      </w:pPr>
      <w:r>
        <w:rPr>
          <w:sz w:val="28"/>
          <w:szCs w:val="28"/>
        </w:rPr>
        <w:t>16.06.2020r. Temat dnia: Nad wodą</w:t>
      </w:r>
    </w:p>
    <w:p w:rsidR="001F1775" w:rsidRDefault="00C63C60" w:rsidP="00F44F95">
      <w:pPr>
        <w:rPr>
          <w:sz w:val="24"/>
          <w:szCs w:val="24"/>
        </w:rPr>
      </w:pPr>
      <w:r>
        <w:rPr>
          <w:sz w:val="24"/>
          <w:szCs w:val="24"/>
        </w:rPr>
        <w:t xml:space="preserve">Porozmawiaj z dzieckiem, gdzie jeszcze można zażywać kąpieli wodnych (Morze, jeziora , rzeki, stawy, baseny). Powiedz, że ludzie mogą kąpać się tylko tam, gdzie są do tego celu wyznaczone miejsca i gdzie zapewniona jest opieka ratownika. Zwróć uwagę jak powinno zachowywać się dziecko aby </w:t>
      </w:r>
      <w:r w:rsidR="001F1775">
        <w:rPr>
          <w:sz w:val="24"/>
          <w:szCs w:val="24"/>
        </w:rPr>
        <w:t>dbać o swoje i innych bezpieczeństwo – na pewno dziecko będzie miało dużo do powiedzenia. Praca w książkach  - kartka 171.</w:t>
      </w:r>
    </w:p>
    <w:p w:rsidR="001F1775" w:rsidRDefault="001F1775" w:rsidP="00F44F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Zabawy z wodą</w:t>
      </w:r>
    </w:p>
    <w:p w:rsidR="001F1775" w:rsidRDefault="001F1775" w:rsidP="00F44F95">
      <w:pPr>
        <w:rPr>
          <w:sz w:val="24"/>
          <w:szCs w:val="24"/>
        </w:rPr>
      </w:pPr>
      <w:r>
        <w:rPr>
          <w:sz w:val="24"/>
          <w:szCs w:val="24"/>
        </w:rPr>
        <w:t>Zabawa na ciepły dzień na podwórku lub w domu w łazience.</w:t>
      </w:r>
    </w:p>
    <w:p w:rsidR="001F1775" w:rsidRDefault="001F1775" w:rsidP="00F44F95">
      <w:pPr>
        <w:rPr>
          <w:sz w:val="24"/>
          <w:szCs w:val="24"/>
        </w:rPr>
      </w:pPr>
      <w:r>
        <w:rPr>
          <w:sz w:val="24"/>
          <w:szCs w:val="24"/>
        </w:rPr>
        <w:t>Przygotuj dziecku kubki, butelki plastikowe o różnej pojemności – potrzebne będzie do mierzenia objętości i porównywania. Poproś aby” na oko „określiły który kubek jest większy. Potem jednym małym kubkiem wlewajcie wodę i liczcie ile się zmieści</w:t>
      </w:r>
      <w:r w:rsidR="007C3102">
        <w:rPr>
          <w:sz w:val="24"/>
          <w:szCs w:val="24"/>
        </w:rPr>
        <w:t xml:space="preserve"> – zabawa ma na celu zauważenie przez dziecko, że chociaż kubek wygląda większy to pojemność jest zbliżona do tego wyglądającego na mniejszy( bo np. był szerszy). Podobne zabawy wykonujemy z butelkami.</w:t>
      </w:r>
    </w:p>
    <w:p w:rsidR="007C3102" w:rsidRDefault="007C3102" w:rsidP="00F44F95">
      <w:pPr>
        <w:rPr>
          <w:sz w:val="24"/>
          <w:szCs w:val="24"/>
        </w:rPr>
      </w:pPr>
      <w:r>
        <w:rPr>
          <w:sz w:val="24"/>
          <w:szCs w:val="24"/>
        </w:rPr>
        <w:t>Przy okazji dajcie dziecku różne przedmioty  - niech kładzie je na powierzchni wody doświadczając co pływa, co szybko się zanurza, co chwilę utrzymuje się na powierzchni, niech wypowiada swoje spostrzeżenia – dlaczego tak się dzieje?</w:t>
      </w:r>
    </w:p>
    <w:p w:rsidR="007C3102" w:rsidRDefault="007C3102" w:rsidP="00F44F95">
      <w:pPr>
        <w:rPr>
          <w:sz w:val="24"/>
          <w:szCs w:val="24"/>
        </w:rPr>
      </w:pPr>
      <w:r>
        <w:rPr>
          <w:sz w:val="24"/>
          <w:szCs w:val="24"/>
        </w:rPr>
        <w:t xml:space="preserve">Fajna jest tez zabawa „W </w:t>
      </w:r>
      <w:proofErr w:type="spellStart"/>
      <w:r>
        <w:rPr>
          <w:sz w:val="24"/>
          <w:szCs w:val="24"/>
        </w:rPr>
        <w:t>dmuchanki</w:t>
      </w:r>
      <w:proofErr w:type="spellEnd"/>
      <w:r>
        <w:rPr>
          <w:sz w:val="24"/>
          <w:szCs w:val="24"/>
        </w:rPr>
        <w:t xml:space="preserve"> – statki na wodzie”. Statkiem może być korek, stateczek z papieru.</w:t>
      </w:r>
    </w:p>
    <w:p w:rsidR="007C3102" w:rsidRDefault="007C3102" w:rsidP="00F44F95">
      <w:pPr>
        <w:rPr>
          <w:sz w:val="28"/>
          <w:szCs w:val="28"/>
        </w:rPr>
      </w:pPr>
      <w:r>
        <w:rPr>
          <w:sz w:val="28"/>
          <w:szCs w:val="28"/>
        </w:rPr>
        <w:t xml:space="preserve">17.06.2020r Temat dnia: </w:t>
      </w:r>
      <w:r w:rsidR="0078738C">
        <w:rPr>
          <w:sz w:val="28"/>
          <w:szCs w:val="28"/>
        </w:rPr>
        <w:t>W górach</w:t>
      </w:r>
    </w:p>
    <w:p w:rsidR="0078738C" w:rsidRDefault="001F12D8" w:rsidP="00F44F95">
      <w:pPr>
        <w:rPr>
          <w:sz w:val="24"/>
          <w:szCs w:val="24"/>
        </w:rPr>
      </w:pPr>
      <w:r>
        <w:rPr>
          <w:sz w:val="24"/>
          <w:szCs w:val="24"/>
        </w:rPr>
        <w:t>Praca plastyczna: Góry</w:t>
      </w:r>
    </w:p>
    <w:p w:rsidR="001F12D8" w:rsidRDefault="001F12D8" w:rsidP="00F44F95">
      <w:pPr>
        <w:rPr>
          <w:sz w:val="24"/>
          <w:szCs w:val="24"/>
        </w:rPr>
      </w:pPr>
      <w:r>
        <w:rPr>
          <w:sz w:val="24"/>
          <w:szCs w:val="24"/>
        </w:rPr>
        <w:t>Na pewno dzieci były lub widziały góry. Poproś aby namalowały obrazek o tej tematyce farbami plakatowymi. Daj dziecku tekturkę, która posłuży mu jako „ paleta do mieszania kolorów” – Dziecko mieszając kolory uzyskuje kolory pochodne, ciemniejsze lub jaśniejsze – niech doświadcza wykorzystując te kolory które określi jako najbardziej odpowiadające, aby uchwycić skały( miesza czarny z białym), różne odcienie brązów, zieleni itp., strumyki i górskie jeziorka.</w:t>
      </w:r>
    </w:p>
    <w:p w:rsidR="001F12D8" w:rsidRDefault="00A87713" w:rsidP="00F44F95">
      <w:pPr>
        <w:rPr>
          <w:sz w:val="24"/>
          <w:szCs w:val="24"/>
        </w:rPr>
      </w:pPr>
      <w:r>
        <w:rPr>
          <w:sz w:val="24"/>
          <w:szCs w:val="24"/>
        </w:rPr>
        <w:t>Zabawy matematyczne</w:t>
      </w:r>
    </w:p>
    <w:p w:rsidR="00A87713" w:rsidRDefault="00A87713" w:rsidP="00F44F95">
      <w:pPr>
        <w:rPr>
          <w:sz w:val="24"/>
          <w:szCs w:val="24"/>
        </w:rPr>
      </w:pPr>
      <w:r>
        <w:rPr>
          <w:sz w:val="24"/>
          <w:szCs w:val="24"/>
        </w:rPr>
        <w:t>Zrób z dzieckiem kolorowe kulki z papieru kolorowego i posegregujcie wg kolorów. Będzie potrzebny spinacz do bielizny</w:t>
      </w:r>
      <w:r w:rsidR="00B81E2A">
        <w:rPr>
          <w:sz w:val="24"/>
          <w:szCs w:val="24"/>
        </w:rPr>
        <w:t xml:space="preserve"> i szarfa</w:t>
      </w:r>
      <w:r>
        <w:rPr>
          <w:sz w:val="24"/>
          <w:szCs w:val="24"/>
        </w:rPr>
        <w:t>. Zadawaj dziecku zadania matematyczne na dodawanie odejmowanie np. Zosia znalazła w górach 7 kamieni w odcieniu czerwonym – dziecko za pomocą spinacza do bielizny przenosi do pętelki zrobionej ze wstążki lub sznurka, po drodze znalazła jeszcze dwa w odcieniu brązu , ile kamieni razem znalazła . Starszaki mogą zapisywać działania, młodsze, poza tym ,że ćwiczą sprawność dłoni i palców, utrwalają kolory, przeliczanie. Starszaki wykonują działania w zakresie 20, młodsze wg. Możliwości stopniowo rozszerzając zakres liczenia. Odejmowanie – ze skały w kolorze żółty odpadło 8 odła</w:t>
      </w:r>
      <w:r w:rsidR="00B81E2A">
        <w:rPr>
          <w:sz w:val="24"/>
          <w:szCs w:val="24"/>
        </w:rPr>
        <w:t>mków skalnych ,które spadły na trawę – włóż do pętelki, obok przechodził mały chłopczyk i zabrał 3 kamyczki, ile zostało? Proszę wymyślać historyjki tworząc zadania z tekstem.</w:t>
      </w:r>
    </w:p>
    <w:p w:rsidR="00B81E2A" w:rsidRDefault="00B81E2A" w:rsidP="00F44F95">
      <w:pPr>
        <w:rPr>
          <w:sz w:val="28"/>
          <w:szCs w:val="28"/>
        </w:rPr>
      </w:pPr>
      <w:r>
        <w:rPr>
          <w:sz w:val="28"/>
          <w:szCs w:val="28"/>
        </w:rPr>
        <w:t>18.06.2020. temat dnia: Wakacje w mieście</w:t>
      </w:r>
      <w:r w:rsidR="005A111B">
        <w:rPr>
          <w:sz w:val="28"/>
          <w:szCs w:val="28"/>
        </w:rPr>
        <w:t xml:space="preserve">                                                             </w:t>
      </w:r>
    </w:p>
    <w:p w:rsidR="005A111B" w:rsidRPr="005A111B" w:rsidRDefault="005A111B" w:rsidP="00F44F95">
      <w:pPr>
        <w:rPr>
          <w:sz w:val="24"/>
          <w:szCs w:val="24"/>
        </w:rPr>
      </w:pPr>
      <w:r>
        <w:rPr>
          <w:sz w:val="24"/>
          <w:szCs w:val="24"/>
        </w:rPr>
        <w:t>Praca plastyczna</w:t>
      </w:r>
    </w:p>
    <w:p w:rsidR="009A0B2D" w:rsidRDefault="009A0B2D" w:rsidP="00F44F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Będąc w mieście dzieci na pewno zauważyły, że domy tam się znajdujące są różnej wielkości, o różnym kształcie, w różnych kolorach, ich poszczególne części ( dachy, okna) też są różne. Są tam domy mieszkalne, budynki użyteczności publicznej, kościoły, stare zamki </w:t>
      </w:r>
      <w:proofErr w:type="spellStart"/>
      <w:r>
        <w:rPr>
          <w:sz w:val="24"/>
          <w:szCs w:val="24"/>
        </w:rPr>
        <w:t>itp</w:t>
      </w:r>
      <w:proofErr w:type="spellEnd"/>
    </w:p>
    <w:p w:rsidR="009A0B2D" w:rsidRDefault="009A0B2D" w:rsidP="00F44F95">
      <w:pPr>
        <w:rPr>
          <w:sz w:val="24"/>
          <w:szCs w:val="24"/>
        </w:rPr>
      </w:pPr>
      <w:r>
        <w:rPr>
          <w:sz w:val="24"/>
          <w:szCs w:val="24"/>
        </w:rPr>
        <w:t xml:space="preserve">Zapewne masz figury geometryczne z papieru kolorowego, które wykorzystywaliście w poprzednich zajęciach . Przypomnij ich nazwy: koło, kwadrat, trójkąt, prostokąt, owal, możesz dociąć i pokazać dziecku „romb i trapez”. </w:t>
      </w:r>
      <w:r w:rsidR="005A111B">
        <w:rPr>
          <w:sz w:val="24"/>
          <w:szCs w:val="24"/>
        </w:rPr>
        <w:t xml:space="preserve"> Poproś, aby  z figur ułożyło i nakleiło „Kolorowe miasto” Jeśli zabraknie mu wyobraźni pomóż mu konstruując wierze i fikuśne dachy.</w:t>
      </w:r>
    </w:p>
    <w:p w:rsidR="005A111B" w:rsidRDefault="005A111B" w:rsidP="00F44F95">
      <w:pPr>
        <w:rPr>
          <w:sz w:val="24"/>
          <w:szCs w:val="24"/>
        </w:rPr>
      </w:pPr>
      <w:r>
        <w:rPr>
          <w:sz w:val="24"/>
          <w:szCs w:val="24"/>
        </w:rPr>
        <w:t>Jako drugie zajęcie można powtórzyć ćwiczenia gimnastyczne lub skorzystać z ładnej pogody bawiąc się i ćwicząc na podwórku.</w:t>
      </w:r>
    </w:p>
    <w:p w:rsidR="005A111B" w:rsidRDefault="005A111B" w:rsidP="00F44F95">
      <w:pPr>
        <w:rPr>
          <w:sz w:val="24"/>
          <w:szCs w:val="24"/>
        </w:rPr>
      </w:pPr>
      <w:r>
        <w:rPr>
          <w:sz w:val="24"/>
          <w:szCs w:val="24"/>
        </w:rPr>
        <w:t xml:space="preserve">Po przerwie dzieci 6 i 5 letnie wypełniają karty pracy w książkach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172, 174.</w:t>
      </w:r>
    </w:p>
    <w:p w:rsidR="005A111B" w:rsidRDefault="005A111B" w:rsidP="00F44F95">
      <w:pPr>
        <w:rPr>
          <w:sz w:val="28"/>
          <w:szCs w:val="28"/>
        </w:rPr>
      </w:pPr>
      <w:r>
        <w:rPr>
          <w:sz w:val="28"/>
          <w:szCs w:val="28"/>
        </w:rPr>
        <w:t>19.06,2020r Temat dnia: wakacyjny pociąg</w:t>
      </w:r>
    </w:p>
    <w:p w:rsidR="0006355B" w:rsidRDefault="005A111B" w:rsidP="00F44F95">
      <w:pPr>
        <w:rPr>
          <w:sz w:val="24"/>
          <w:szCs w:val="24"/>
        </w:rPr>
      </w:pPr>
      <w:r>
        <w:rPr>
          <w:sz w:val="24"/>
          <w:szCs w:val="24"/>
        </w:rPr>
        <w:t>Zabawa dydaktyczna ; pakujemy walizkę</w:t>
      </w:r>
      <w:r w:rsidR="0006355B">
        <w:rPr>
          <w:sz w:val="24"/>
          <w:szCs w:val="24"/>
        </w:rPr>
        <w:t xml:space="preserve"> ( zabawa słowna)</w:t>
      </w:r>
    </w:p>
    <w:p w:rsidR="0006355B" w:rsidRDefault="0006355B" w:rsidP="00F44F95">
      <w:pPr>
        <w:rPr>
          <w:sz w:val="24"/>
          <w:szCs w:val="24"/>
        </w:rPr>
      </w:pPr>
      <w:r>
        <w:rPr>
          <w:sz w:val="24"/>
          <w:szCs w:val="24"/>
        </w:rPr>
        <w:t>Mama mówi kwestię słowną : Wyjeżdżamy na wakacje – do walizki pakujemy strój kąpielowy – dziecko powtarza kwestię i dopowiada nazwę następnego przedmiotu np.: ręcznik – i tak na zmianę starając się powtórzyć jak najwięcej przedmiotów spakowanych do wirtualnej walizki.</w:t>
      </w:r>
    </w:p>
    <w:p w:rsidR="0006355B" w:rsidRDefault="0006355B" w:rsidP="00F44F95">
      <w:pPr>
        <w:rPr>
          <w:sz w:val="24"/>
          <w:szCs w:val="24"/>
        </w:rPr>
      </w:pPr>
      <w:r>
        <w:rPr>
          <w:sz w:val="24"/>
          <w:szCs w:val="24"/>
        </w:rPr>
        <w:t>Praca techniczna:</w:t>
      </w:r>
    </w:p>
    <w:p w:rsidR="0006355B" w:rsidRDefault="00F53706" w:rsidP="00F44F95">
      <w:pPr>
        <w:rPr>
          <w:sz w:val="24"/>
          <w:szCs w:val="24"/>
        </w:rPr>
      </w:pPr>
      <w:r>
        <w:rPr>
          <w:sz w:val="24"/>
          <w:szCs w:val="24"/>
        </w:rPr>
        <w:t>„ Własny pociąg krok po kroku”</w:t>
      </w:r>
    </w:p>
    <w:p w:rsidR="00F53706" w:rsidRDefault="00F53706" w:rsidP="00F44F95">
      <w:pPr>
        <w:rPr>
          <w:sz w:val="24"/>
          <w:szCs w:val="24"/>
        </w:rPr>
      </w:pPr>
      <w:r>
        <w:rPr>
          <w:sz w:val="24"/>
          <w:szCs w:val="24"/>
        </w:rPr>
        <w:t>Zaproś dziecko do wykonania własnego pociągu z wagonikami – jak z wiersza „Lokomotywa” Juliana Tuwima. Zrobimy pociąg z pudełek po zapałkach.                                                        Lokomotywa: ½ pudełka po zapałkach oraz korek. Wagony – 3 pudełka. Lokomotywę połącz z wagonikami za pomocą długiego sznurowadła przewleczonego przez wszystkie pudełka. Sznurek łączący lokomotywę z wagonikami przyklej do spodniej części (zasuwającej) 2 pudełek. Miejsce dla maszynisty wykonaj z ½ pudełka. Rozłóż pudełko i przetnij obie części na pół</w:t>
      </w:r>
      <w:r w:rsidR="006E72F8">
        <w:rPr>
          <w:sz w:val="24"/>
          <w:szCs w:val="24"/>
        </w:rPr>
        <w:t>. Wsuń środkową część i przyklej do ozdobionej wcześniej, głównej części lokomotywy. Każde pudełko ( wierzchnią część) niech dziecko oklei kolorowym papierem. Do wagoników i lokomotywy przyklejamy koła z tektury. Poproś, aby postępowało kolejno wg. Instrukcji, ale udekorować lokomotywę i wagoniki warto po swojemu. Praca ta uczy abstrakcyjnego myślenia i uwrażliwia technicznie.</w:t>
      </w:r>
    </w:p>
    <w:p w:rsidR="0006355B" w:rsidRPr="005A111B" w:rsidRDefault="0006355B" w:rsidP="00F44F95">
      <w:pPr>
        <w:rPr>
          <w:sz w:val="24"/>
          <w:szCs w:val="24"/>
        </w:rPr>
      </w:pPr>
    </w:p>
    <w:p w:rsidR="00EA7AB3" w:rsidRDefault="00EA7AB3" w:rsidP="00F44F95">
      <w:pPr>
        <w:rPr>
          <w:sz w:val="24"/>
          <w:szCs w:val="24"/>
        </w:rPr>
      </w:pPr>
    </w:p>
    <w:p w:rsidR="00F44F95" w:rsidRPr="003C5A7B" w:rsidRDefault="00F44F95">
      <w:pPr>
        <w:rPr>
          <w:sz w:val="24"/>
          <w:szCs w:val="24"/>
        </w:rPr>
      </w:pPr>
    </w:p>
    <w:sectPr w:rsidR="00F44F95" w:rsidRPr="003C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D9"/>
    <w:rsid w:val="0006355B"/>
    <w:rsid w:val="001F12D8"/>
    <w:rsid w:val="001F1775"/>
    <w:rsid w:val="00333EEF"/>
    <w:rsid w:val="003907A8"/>
    <w:rsid w:val="00392641"/>
    <w:rsid w:val="003C5A7B"/>
    <w:rsid w:val="005A111B"/>
    <w:rsid w:val="006E72F8"/>
    <w:rsid w:val="00783EEB"/>
    <w:rsid w:val="0078738C"/>
    <w:rsid w:val="007C3102"/>
    <w:rsid w:val="009A0B2D"/>
    <w:rsid w:val="009A3930"/>
    <w:rsid w:val="009A61D9"/>
    <w:rsid w:val="00A87713"/>
    <w:rsid w:val="00B81E2A"/>
    <w:rsid w:val="00C63C60"/>
    <w:rsid w:val="00C865FC"/>
    <w:rsid w:val="00DE257E"/>
    <w:rsid w:val="00EA7AB3"/>
    <w:rsid w:val="00F44F95"/>
    <w:rsid w:val="00F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Ligota</dc:creator>
  <cp:lastModifiedBy>Przedszkole Ligota</cp:lastModifiedBy>
  <cp:revision>2</cp:revision>
  <cp:lastPrinted>2020-06-15T11:14:00Z</cp:lastPrinted>
  <dcterms:created xsi:type="dcterms:W3CDTF">2020-06-15T11:19:00Z</dcterms:created>
  <dcterms:modified xsi:type="dcterms:W3CDTF">2020-06-15T11:19:00Z</dcterms:modified>
</cp:coreProperties>
</file>