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3" w:rsidRDefault="006B42B3" w:rsidP="006B42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DE3">
        <w:rPr>
          <w:b/>
          <w:bCs/>
          <w:sz w:val="28"/>
          <w:szCs w:val="28"/>
        </w:rPr>
        <w:t>Triedenie organizmov</w:t>
      </w:r>
    </w:p>
    <w:p w:rsidR="006B42B3" w:rsidRPr="00984DE3" w:rsidRDefault="006B42B3" w:rsidP="006B42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2B3" w:rsidRDefault="006B42B3" w:rsidP="006B42B3">
      <w:pPr>
        <w:autoSpaceDE w:val="0"/>
        <w:autoSpaceDN w:val="0"/>
        <w:adjustRightInd w:val="0"/>
      </w:pPr>
      <w:r w:rsidRPr="00FE194E">
        <w:tab/>
        <w:t>Príroda je ve</w:t>
      </w:r>
      <w:r>
        <w:t xml:space="preserve">ľmi rozmanitá. Aby sme sa v nej mohli zorientovať, triedime prírodniny podľa určitých znakov. </w:t>
      </w:r>
    </w:p>
    <w:p w:rsidR="006B42B3" w:rsidRPr="00FE194E" w:rsidRDefault="006B42B3" w:rsidP="006B4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797"/>
      </w:tblGrid>
      <w:tr w:rsidR="006B42B3" w:rsidRPr="00FE194E" w:rsidTr="007069E5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Prírodniny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Neživé</w:t>
            </w:r>
            <w:proofErr w:type="spellEnd"/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Živé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>
              <w:rPr>
                <w:lang w:val="en-US"/>
              </w:rPr>
              <w:t xml:space="preserve">Z </w:t>
            </w:r>
            <w:proofErr w:type="spellStart"/>
            <w:r>
              <w:rPr>
                <w:lang w:val="en-US"/>
              </w:rPr>
              <w:t>prírody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že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sú</w:t>
            </w:r>
            <w:proofErr w:type="spellEnd"/>
            <w:r>
              <w:t xml:space="preserve">časťou prírody sú neživé a živé prírodniny. Určite každý z vás postrehne rozdiel medzi pieskom a mačkou. </w:t>
            </w:r>
          </w:p>
        </w:tc>
      </w:tr>
      <w:tr w:rsidR="006B42B3" w:rsidRPr="00FE194E" w:rsidTr="007069E5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FE194E">
              <w:rPr>
                <w:b/>
                <w:bCs/>
                <w:lang w:val="pl-PL"/>
              </w:rPr>
              <w:t>Organizmy:</w:t>
            </w:r>
          </w:p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E194E">
              <w:rPr>
                <w:lang w:val="pl-PL"/>
              </w:rPr>
              <w:t>Baktérie</w:t>
            </w:r>
          </w:p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E194E">
              <w:rPr>
                <w:lang w:val="pl-PL"/>
              </w:rPr>
              <w:t>Huby</w:t>
            </w:r>
          </w:p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E194E">
              <w:rPr>
                <w:lang w:val="pl-PL"/>
              </w:rPr>
              <w:t>Rastliny</w:t>
            </w:r>
          </w:p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FE194E">
              <w:rPr>
                <w:lang w:val="pl-PL"/>
              </w:rPr>
              <w:t>Živo</w:t>
            </w:r>
            <w:proofErr w:type="spellStart"/>
            <w:r>
              <w:t>číchy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194E">
              <w:rPr>
                <w:lang w:val="pl-PL"/>
              </w:rPr>
              <w:t>Organizmy triedime pod</w:t>
            </w:r>
            <w:r>
              <w:t xml:space="preserve">ľa príbuznosti a </w:t>
            </w:r>
            <w:proofErr w:type="spellStart"/>
            <w:r>
              <w:t>chrakteristických</w:t>
            </w:r>
            <w:proofErr w:type="spellEnd"/>
            <w:r>
              <w:t xml:space="preserve"> znakov. Všetky organizmy tvoria sústavu čiže systém. Prirodzený systém vystihuje vývoj organizmov od jednobunkových po mnohobunkové organizmy: baktérie, huby, rastliny, živočíchy.</w:t>
            </w:r>
          </w:p>
        </w:tc>
      </w:tr>
      <w:tr w:rsidR="006B42B3" w:rsidTr="007069E5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Rastliny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Výtrusné</w:t>
            </w:r>
            <w:proofErr w:type="spellEnd"/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Nahosemenné</w:t>
            </w:r>
            <w:proofErr w:type="spellEnd"/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Krytosemenné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Názov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</w:t>
            </w:r>
            <w:r>
              <w:t>čšej</w:t>
            </w:r>
            <w:proofErr w:type="spellEnd"/>
            <w:r>
              <w:t xml:space="preserve"> skupiny rastlín vystihuje typické znaky. Napríklad výtrusné rastliny sa rozmnožujú výtrusmi. Nahosemenné rastliny (ihličnaté) nemajú semená ukryté v plode, krytosemenné </w:t>
            </w:r>
            <w:proofErr w:type="spellStart"/>
            <w:r>
              <w:t>rstliny</w:t>
            </w:r>
            <w:proofErr w:type="spellEnd"/>
            <w:r>
              <w:t xml:space="preserve"> majú semená ukryté v plode (slivka). Krytosemenné rastliny majú rozmanité kvety a plody. </w:t>
            </w:r>
          </w:p>
        </w:tc>
      </w:tr>
      <w:tr w:rsidR="006B42B3" w:rsidRPr="00FE194E" w:rsidTr="007069E5">
        <w:trPr>
          <w:trHeight w:val="129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Pr="00682F82" w:rsidRDefault="006B42B3" w:rsidP="007069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2F82">
              <w:rPr>
                <w:b/>
                <w:bCs/>
              </w:rPr>
              <w:t>Krytosemenné rastliny:</w:t>
            </w:r>
          </w:p>
          <w:p w:rsidR="006B42B3" w:rsidRDefault="006B42B3" w:rsidP="007069E5">
            <w:pPr>
              <w:autoSpaceDE w:val="0"/>
              <w:autoSpaceDN w:val="0"/>
              <w:adjustRightInd w:val="0"/>
            </w:pPr>
            <w:r>
              <w:t>Čeľaď</w:t>
            </w:r>
          </w:p>
          <w:p w:rsidR="006B42B3" w:rsidRPr="00682F82" w:rsidRDefault="006B42B3" w:rsidP="007069E5">
            <w:pPr>
              <w:autoSpaceDE w:val="0"/>
              <w:autoSpaceDN w:val="0"/>
              <w:adjustRightInd w:val="0"/>
            </w:pPr>
            <w:r w:rsidRPr="00682F82">
              <w:t>Rod</w:t>
            </w:r>
          </w:p>
          <w:p w:rsidR="006B42B3" w:rsidRPr="00682F82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2F82">
              <w:t>Druh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</w:pPr>
            <w:r w:rsidRPr="00682F82">
              <w:t xml:space="preserve">Skupina rastlín, ktoré sa navzájom podobajú dôležitými znakmi, najmä stavbou  kvetou, sa nazýva </w:t>
            </w:r>
            <w:r>
              <w:t>čeľaď.</w:t>
            </w:r>
          </w:p>
          <w:p w:rsidR="006B42B3" w:rsidRPr="00FE194E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194E">
              <w:t xml:space="preserve">Napríklad: </w:t>
            </w:r>
            <w:r>
              <w:t xml:space="preserve">čeľaď – kapustovité, </w:t>
            </w:r>
            <w:proofErr w:type="spellStart"/>
            <w:r>
              <w:t>hluchavkovité</w:t>
            </w:r>
            <w:proofErr w:type="spellEnd"/>
            <w:r>
              <w:t xml:space="preserve">, bôbovité, </w:t>
            </w:r>
            <w:proofErr w:type="spellStart"/>
            <w:r>
              <w:t>ružovité</w:t>
            </w:r>
            <w:proofErr w:type="spellEnd"/>
            <w:r>
              <w:t xml:space="preserve">. Do čeľade patria rody, ktoré zahŕňajú druhy, druhové pomenovanie rastlín je dvojslovné – slnečnica ročná. </w:t>
            </w:r>
          </w:p>
        </w:tc>
      </w:tr>
    </w:tbl>
    <w:p w:rsidR="006B42B3" w:rsidRPr="00FE194E" w:rsidRDefault="006B42B3" w:rsidP="006B4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B42B3" w:rsidRPr="00FE194E" w:rsidRDefault="006B42B3" w:rsidP="006B42B3">
      <w:pPr>
        <w:autoSpaceDE w:val="0"/>
        <w:autoSpaceDN w:val="0"/>
        <w:adjustRightInd w:val="0"/>
      </w:pPr>
      <w:r w:rsidRPr="00FE194E">
        <w:tab/>
      </w:r>
      <w:r w:rsidRPr="00FE194E">
        <w:tab/>
      </w:r>
      <w:r w:rsidRPr="00FE194E">
        <w:tab/>
      </w:r>
      <w:r w:rsidRPr="00FE194E">
        <w:tab/>
      </w:r>
      <w:r w:rsidRPr="00FE194E">
        <w:tab/>
      </w:r>
      <w:r w:rsidRPr="00FE194E">
        <w:tab/>
        <w:t xml:space="preserve">         </w:t>
      </w:r>
    </w:p>
    <w:tbl>
      <w:tblPr>
        <w:tblW w:w="0" w:type="auto"/>
        <w:tblInd w:w="149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15"/>
        <w:gridCol w:w="1650"/>
        <w:gridCol w:w="1530"/>
      </w:tblGrid>
      <w:tr w:rsidR="006B42B3" w:rsidTr="007069E5">
        <w:trPr>
          <w:trHeight w:val="1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Čeľaď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Rod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Druh</w:t>
            </w:r>
            <w:proofErr w:type="spellEnd"/>
          </w:p>
        </w:tc>
      </w:tr>
      <w:tr w:rsidR="006B42B3" w:rsidTr="007069E5">
        <w:trPr>
          <w:trHeight w:val="1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Ružovité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33A18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6B42B3">
              <w:rPr>
                <w:lang w:val="en-US"/>
              </w:rPr>
              <w:t>uža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Ruža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šípová</w:t>
            </w:r>
            <w:proofErr w:type="spellEnd"/>
          </w:p>
          <w:p w:rsidR="006B42B3" w:rsidRDefault="00633A18" w:rsidP="007069E5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R</w:t>
            </w:r>
            <w:r w:rsidR="006B42B3">
              <w:rPr>
                <w:lang w:val="en-US"/>
              </w:rPr>
              <w:t>uža</w:t>
            </w:r>
            <w:proofErr w:type="spellEnd"/>
            <w:r w:rsidR="006B42B3">
              <w:rPr>
                <w:lang w:val="en-US"/>
              </w:rPr>
              <w:t xml:space="preserve"> </w:t>
            </w:r>
            <w:proofErr w:type="spellStart"/>
            <w:r w:rsidR="006B42B3">
              <w:rPr>
                <w:lang w:val="en-US"/>
              </w:rPr>
              <w:t>po</w:t>
            </w:r>
            <w:r w:rsidR="006B42B3">
              <w:t>ľná</w:t>
            </w:r>
            <w:proofErr w:type="spellEnd"/>
          </w:p>
          <w:p w:rsidR="006B42B3" w:rsidRDefault="00633A18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6B42B3">
              <w:rPr>
                <w:lang w:val="en-US"/>
              </w:rPr>
              <w:t>uža</w:t>
            </w:r>
            <w:proofErr w:type="spellEnd"/>
            <w:r w:rsidR="006B42B3">
              <w:rPr>
                <w:lang w:val="en-US"/>
              </w:rPr>
              <w:t xml:space="preserve"> </w:t>
            </w:r>
            <w:proofErr w:type="spellStart"/>
            <w:r w:rsidR="006B42B3">
              <w:rPr>
                <w:lang w:val="en-US"/>
              </w:rPr>
              <w:t>ro</w:t>
            </w:r>
            <w:r w:rsidR="006B42B3">
              <w:t>ľná</w:t>
            </w:r>
            <w:proofErr w:type="spellEnd"/>
          </w:p>
        </w:tc>
      </w:tr>
      <w:tr w:rsidR="006B42B3" w:rsidTr="007069E5">
        <w:trPr>
          <w:trHeight w:val="1"/>
        </w:trPr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33A18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6B42B3">
              <w:rPr>
                <w:lang w:val="en-US"/>
              </w:rPr>
              <w:t>livka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42B3" w:rsidRDefault="006B42B3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Slivka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domáca</w:t>
            </w:r>
            <w:proofErr w:type="spellEnd"/>
          </w:p>
          <w:p w:rsidR="006B42B3" w:rsidRDefault="00633A18" w:rsidP="007069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6B42B3">
              <w:rPr>
                <w:lang w:val="en-US"/>
              </w:rPr>
              <w:t>livka</w:t>
            </w:r>
            <w:proofErr w:type="spellEnd"/>
            <w:r w:rsidR="006B42B3">
              <w:rPr>
                <w:lang w:val="en-US"/>
              </w:rPr>
              <w:t xml:space="preserve"> </w:t>
            </w:r>
            <w:proofErr w:type="spellStart"/>
            <w:r w:rsidR="006B42B3">
              <w:rPr>
                <w:lang w:val="en-US"/>
              </w:rPr>
              <w:t>trnková</w:t>
            </w:r>
            <w:proofErr w:type="spellEnd"/>
          </w:p>
          <w:p w:rsidR="006B42B3" w:rsidRDefault="006B42B3" w:rsidP="007069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trnka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6B42B3" w:rsidRDefault="006B42B3" w:rsidP="006B4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B42B3" w:rsidRDefault="006B42B3" w:rsidP="006B4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B42B3" w:rsidRDefault="006B42B3" w:rsidP="005016D5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bookmarkStart w:id="0" w:name="_GoBack"/>
      <w:proofErr w:type="spellStart"/>
      <w:r>
        <w:rPr>
          <w:lang w:val="en-US"/>
        </w:rPr>
        <w:t>Všetky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rastliny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zhodujú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zákadnej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kvetu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Kvet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</w:t>
      </w:r>
      <w:proofErr w:type="spellEnd"/>
      <w:r>
        <w:t xml:space="preserve">ť kališných a päť </w:t>
      </w:r>
      <w:proofErr w:type="spellStart"/>
      <w:r>
        <w:t>korunnúch</w:t>
      </w:r>
      <w:proofErr w:type="spellEnd"/>
      <w:r>
        <w:t xml:space="preserve"> lístkov.</w:t>
      </w:r>
      <w:proofErr w:type="gramEnd"/>
      <w:r>
        <w:t xml:space="preserve"> Jednotlivé rody sa odlišujú napr. plodmi. Rod slivka má plody kôstkovice. V sústave ras</w:t>
      </w:r>
      <w:r w:rsidR="00633A18">
        <w:t xml:space="preserve">tlín je každá rastlina uvedená </w:t>
      </w:r>
      <w:r>
        <w:t xml:space="preserve">ako druh. Pomenovanie (rod) ruža (druh) šípová. </w:t>
      </w:r>
    </w:p>
    <w:p w:rsidR="006B42B3" w:rsidRPr="00FE194E" w:rsidRDefault="006B42B3" w:rsidP="005016D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B42B3" w:rsidRDefault="006B42B3" w:rsidP="005016D5">
      <w:pPr>
        <w:jc w:val="both"/>
        <w:rPr>
          <w:i/>
        </w:rPr>
      </w:pPr>
    </w:p>
    <w:bookmarkEnd w:id="0"/>
    <w:p w:rsidR="006B42B3" w:rsidRDefault="006B42B3" w:rsidP="006B42B3">
      <w:pPr>
        <w:autoSpaceDE w:val="0"/>
        <w:autoSpaceDN w:val="0"/>
        <w:adjustRightInd w:val="0"/>
        <w:jc w:val="center"/>
        <w:rPr>
          <w:i/>
        </w:rPr>
      </w:pPr>
    </w:p>
    <w:p w:rsidR="00BB6036" w:rsidRDefault="00BB6036" w:rsidP="006B42B3">
      <w:pPr>
        <w:autoSpaceDE w:val="0"/>
        <w:autoSpaceDN w:val="0"/>
        <w:adjustRightInd w:val="0"/>
        <w:jc w:val="center"/>
        <w:rPr>
          <w:i/>
        </w:rPr>
      </w:pPr>
    </w:p>
    <w:p w:rsidR="00BB6036" w:rsidRDefault="00BB6036" w:rsidP="006B42B3">
      <w:pPr>
        <w:autoSpaceDE w:val="0"/>
        <w:autoSpaceDN w:val="0"/>
        <w:adjustRightInd w:val="0"/>
        <w:jc w:val="center"/>
        <w:rPr>
          <w:i/>
        </w:rPr>
      </w:pPr>
    </w:p>
    <w:p w:rsidR="006B42B3" w:rsidRDefault="006B42B3" w:rsidP="006B42B3">
      <w:pPr>
        <w:autoSpaceDE w:val="0"/>
        <w:autoSpaceDN w:val="0"/>
        <w:adjustRightInd w:val="0"/>
        <w:jc w:val="center"/>
        <w:rPr>
          <w:i/>
        </w:rPr>
      </w:pPr>
    </w:p>
    <w:p w:rsidR="006B42B3" w:rsidRDefault="006B42B3" w:rsidP="006B42B3">
      <w:pPr>
        <w:autoSpaceDE w:val="0"/>
        <w:autoSpaceDN w:val="0"/>
        <w:adjustRightInd w:val="0"/>
        <w:rPr>
          <w:i/>
        </w:rPr>
      </w:pPr>
    </w:p>
    <w:p w:rsidR="00A96386" w:rsidRDefault="00A96386"/>
    <w:sectPr w:rsidR="00A9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B3"/>
    <w:rsid w:val="005016D5"/>
    <w:rsid w:val="00633A18"/>
    <w:rsid w:val="006B42B3"/>
    <w:rsid w:val="00A96386"/>
    <w:rsid w:val="00BB6036"/>
    <w:rsid w:val="00C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2B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2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2021-03-19T08:03:00Z</dcterms:created>
  <dcterms:modified xsi:type="dcterms:W3CDTF">2021-03-19T09:03:00Z</dcterms:modified>
</cp:coreProperties>
</file>