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1" w:rsidRDefault="000B1981" w:rsidP="000B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Dekoratívne riešenie plochy a písma</w:t>
      </w:r>
    </w:p>
    <w:p w:rsidR="000B1981" w:rsidRDefault="000B1981" w:rsidP="000B1981">
      <w:pPr>
        <w:rPr>
          <w:rFonts w:ascii="Times New Roman" w:hAnsi="Times New Roman" w:cs="Times New Roman"/>
          <w:b/>
          <w:sz w:val="28"/>
          <w:szCs w:val="28"/>
        </w:rPr>
      </w:pPr>
    </w:p>
    <w:p w:rsidR="000B1981" w:rsidRPr="00715769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769">
        <w:rPr>
          <w:rFonts w:ascii="Times New Roman" w:hAnsi="Times New Roman" w:cs="Times New Roman"/>
          <w:sz w:val="24"/>
          <w:szCs w:val="24"/>
        </w:rPr>
        <w:t>Písané písmo</w:t>
      </w:r>
      <w:r w:rsidRPr="0071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769">
        <w:rPr>
          <w:rFonts w:ascii="Times New Roman" w:hAnsi="Times New Roman" w:cs="Times New Roman"/>
          <w:sz w:val="24"/>
          <w:szCs w:val="24"/>
        </w:rPr>
        <w:t>je písmo</w:t>
      </w:r>
      <w:r w:rsidRPr="0071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769">
        <w:rPr>
          <w:rFonts w:ascii="Times New Roman" w:hAnsi="Times New Roman" w:cs="Times New Roman"/>
          <w:sz w:val="24"/>
          <w:szCs w:val="24"/>
        </w:rPr>
        <w:t>prispôsobené plynulému písaniu textu rukou pomocou</w:t>
      </w:r>
      <w:r w:rsidRPr="0071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769">
        <w:rPr>
          <w:rFonts w:ascii="Times New Roman" w:hAnsi="Times New Roman" w:cs="Times New Roman"/>
          <w:sz w:val="24"/>
          <w:szCs w:val="24"/>
        </w:rPr>
        <w:t xml:space="preserve">pera, štetca ...... </w:t>
      </w:r>
    </w:p>
    <w:p w:rsidR="000B1981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Najprv sa naučíme jednotlivé ťahy, aby</w:t>
      </w:r>
      <w:r w:rsidRPr="0071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sme lepšie rozumeli písanému písmu.  Písaným písmom píšeme malé a veľké písmená abecedy. Písmená píšeme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trojlinajkovej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osnovy.</w:t>
      </w:r>
    </w:p>
    <w:p w:rsidR="000B1981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b,d,g,h,j,k,l,p,q,t,y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presahujú vo zvislej časti ostatné písmená abecedy a o jeden diel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nahor alebo nadol, f presahuje jeden diel nahor i nadol. Dodržujeme sklon asi 10°C a dbáme o pravidelnosť v úchylkách u všetkých písmenách. Načrtneme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linajkovú osnovu a dodržiavame ťah písma. Môžeme použiť aj štvorčekový papier. </w:t>
      </w:r>
    </w:p>
    <w:p w:rsidR="000B1981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precvičovaní volíme veľkosť písaných písmen tak, aby odpovedala veľkosti plochy </w:t>
      </w:r>
      <w:proofErr w:type="spellStart"/>
      <w:r>
        <w:rPr>
          <w:rFonts w:ascii="Times New Roman" w:hAnsi="Times New Roman" w:cs="Times New Roman"/>
          <w:sz w:val="24"/>
          <w:szCs w:val="24"/>
        </w:rPr>
        <w:t>toort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rezov, vizitiek. </w:t>
      </w:r>
    </w:p>
    <w:p w:rsidR="000B1981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81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81" w:rsidRDefault="000B1981" w:rsidP="000B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81" w:rsidRDefault="000B1981" w:rsidP="000B1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98556F" wp14:editId="2A126914">
            <wp:extent cx="5768710" cy="4295554"/>
            <wp:effectExtent l="19050" t="0" r="3440" b="0"/>
            <wp:docPr id="30" name="Obrázok 17" descr="Výrez srdce &quot;Všetko najlepšie k narodeninám&quot; s dierkou cca 60 x 50 mm |  kreatívny obchodik u mon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rez srdce &quot;Všetko najlepšie k narodeninám&quot; s dierkou cca 60 x 50 mm |  kreatívny obchodik u moni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163" b="1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42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CE" w:rsidRDefault="00A017CE"/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4D"/>
    <w:rsid w:val="000B1981"/>
    <w:rsid w:val="003E744D"/>
    <w:rsid w:val="00557EF9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98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981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98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98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2021-02-22T11:25:00Z</dcterms:created>
  <dcterms:modified xsi:type="dcterms:W3CDTF">2021-02-22T11:25:00Z</dcterms:modified>
</cp:coreProperties>
</file>