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8" w:rsidRDefault="00C04A58" w:rsidP="00C0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Zberače</w:t>
      </w:r>
    </w:p>
    <w:p w:rsidR="00C04A58" w:rsidRDefault="00C04A58" w:rsidP="00C04A58">
      <w:pPr>
        <w:rPr>
          <w:b/>
          <w:bCs/>
          <w:sz w:val="28"/>
          <w:szCs w:val="28"/>
        </w:rPr>
      </w:pPr>
    </w:p>
    <w:p w:rsidR="00C04A58" w:rsidRPr="00C04A58" w:rsidRDefault="00C04A58" w:rsidP="00C04A58">
      <w:pPr>
        <w:rPr>
          <w:bCs/>
        </w:rPr>
      </w:pPr>
      <w:r w:rsidRPr="00C04A58">
        <w:rPr>
          <w:bCs/>
        </w:rPr>
        <w:t>Sú</w:t>
      </w:r>
      <w:r>
        <w:rPr>
          <w:bCs/>
        </w:rPr>
        <w:t xml:space="preserve"> to stroje na zber pokosenej rastlinnej hmoty, či už suchej (slama) alebo zelenej (ďatelina).</w:t>
      </w:r>
    </w:p>
    <w:p w:rsidR="00C04A58" w:rsidRDefault="00C04A58" w:rsidP="00C04A58">
      <w:pPr>
        <w:rPr>
          <w:b/>
          <w:bCs/>
          <w:sz w:val="28"/>
          <w:szCs w:val="28"/>
        </w:rPr>
      </w:pPr>
    </w:p>
    <w:p w:rsidR="00C04A58" w:rsidRDefault="00C04A58" w:rsidP="00C04A58">
      <w:r>
        <w:t xml:space="preserve">Zberač </w:t>
      </w:r>
      <w:proofErr w:type="spellStart"/>
      <w:r>
        <w:t>HiFlow</w:t>
      </w:r>
      <w:proofErr w:type="spellEnd"/>
      <w:r>
        <w:t xml:space="preserve"> zabezpečuje rýchle a priame podávanie rastlinnej hmoty do veľkého vstupného ústia komory, a to dokonca aj pri zbere nadrozmerných riadkov</w:t>
      </w:r>
    </w:p>
    <w:p w:rsidR="00C04A58" w:rsidRDefault="00C04A58" w:rsidP="00C04A58"/>
    <w:p w:rsidR="00C04A58" w:rsidRDefault="00C04A58" w:rsidP="00C04A58"/>
    <w:p w:rsidR="00C04A58" w:rsidRDefault="00C04A58" w:rsidP="00C04A58"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 wp14:anchorId="1FF7E506" wp14:editId="0419DC6B">
            <wp:simplePos x="0" y="0"/>
            <wp:positionH relativeFrom="column">
              <wp:posOffset>560070</wp:posOffset>
            </wp:positionH>
            <wp:positionV relativeFrom="paragraph">
              <wp:posOffset>7620</wp:posOffset>
            </wp:positionV>
            <wp:extent cx="2468880" cy="1602740"/>
            <wp:effectExtent l="0" t="0" r="762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0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A58" w:rsidRDefault="00C04A58" w:rsidP="00C04A58"/>
    <w:p w:rsidR="00C04A58" w:rsidRDefault="00C04A58" w:rsidP="00C04A58"/>
    <w:p w:rsidR="00C04A58" w:rsidRDefault="00C04A58" w:rsidP="00C04A58"/>
    <w:p w:rsidR="00C04A58" w:rsidRDefault="00C04A58" w:rsidP="00C04A58"/>
    <w:p w:rsidR="00C04A58" w:rsidRDefault="00C04A58" w:rsidP="00C04A58">
      <w:pPr>
        <w:sectPr w:rsidR="00C04A58" w:rsidSect="00C04A5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04A58" w:rsidRDefault="00C04A58" w:rsidP="00C04A58">
      <w:pPr>
        <w:pStyle w:val="Zkladntext"/>
        <w:sectPr w:rsidR="00C04A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lastRenderedPageBreak/>
        <w:t>.</w:t>
      </w:r>
    </w:p>
    <w:p w:rsidR="00C04A58" w:rsidRDefault="00C04A58" w:rsidP="00C04A58"/>
    <w:p w:rsidR="00C04A58" w:rsidRDefault="00C04A58" w:rsidP="00C04A58"/>
    <w:p w:rsidR="00C04A58" w:rsidRDefault="00C04A58" w:rsidP="00C04A58"/>
    <w:p w:rsidR="00C04A58" w:rsidRDefault="00C04A58" w:rsidP="00C04A58"/>
    <w:p w:rsidR="00C04A58" w:rsidRDefault="00C04A58" w:rsidP="00C04A58"/>
    <w:p w:rsidR="00C04A58" w:rsidRDefault="00C04A58" w:rsidP="00C04A58"/>
    <w:p w:rsidR="00C04A58" w:rsidRDefault="00C04A58" w:rsidP="00C04A58">
      <w:pPr>
        <w:sectPr w:rsidR="00C04A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04A58" w:rsidRDefault="00C04A58" w:rsidP="00C04A58">
      <w:pPr>
        <w:pStyle w:val="Zkladntext"/>
      </w:pPr>
      <w:r>
        <w:rPr>
          <w:noProof/>
          <w:lang w:eastAsia="sk-SK" w:bidi="ar-SA"/>
        </w:rPr>
        <w:lastRenderedPageBreak/>
        <w:drawing>
          <wp:anchor distT="0" distB="0" distL="0" distR="0" simplePos="0" relativeHeight="251660288" behindDoc="0" locked="0" layoutInCell="1" allowOverlap="1" wp14:anchorId="2AEECA0E" wp14:editId="25CA54DA">
            <wp:simplePos x="0" y="0"/>
            <wp:positionH relativeFrom="column">
              <wp:posOffset>308610</wp:posOffset>
            </wp:positionH>
            <wp:positionV relativeFrom="paragraph">
              <wp:posOffset>792480</wp:posOffset>
            </wp:positionV>
            <wp:extent cx="2916555" cy="1667510"/>
            <wp:effectExtent l="0" t="0" r="0" b="889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66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Nízkoprofilový zberač malého priemeru dokáže bez strát zberať riadky rastlinnej hmoty. Spolu so zbiehavým plášťom závitovky, vysokými otáčkami (190 </w:t>
      </w:r>
      <w:proofErr w:type="spellStart"/>
      <w:r>
        <w:t>ot</w:t>
      </w:r>
      <w:proofErr w:type="spellEnd"/>
      <w:r>
        <w:t>/min) a robustnými valcami a reťazami je zabezpečené, aby náš lis s konštantným objemom lisovacej komory dokázal spracovať až 26m³ rastlinnej hmoty za minútu</w:t>
      </w:r>
    </w:p>
    <w:p w:rsidR="00C04A58" w:rsidRPr="00C04A58" w:rsidRDefault="00C04A58" w:rsidP="00C04A58"/>
    <w:p w:rsidR="00C04A58" w:rsidRPr="00C04A58" w:rsidRDefault="00C04A58" w:rsidP="00C04A58"/>
    <w:p w:rsidR="00C04A58" w:rsidRPr="00C04A58" w:rsidRDefault="00C04A58" w:rsidP="00C04A58"/>
    <w:p w:rsidR="00C04A58" w:rsidRPr="00C04A58" w:rsidRDefault="00C04A58" w:rsidP="00C04A58"/>
    <w:p w:rsidR="00C04A58" w:rsidRPr="00C04A58" w:rsidRDefault="00C04A58" w:rsidP="00C04A58"/>
    <w:p w:rsidR="00C04A58" w:rsidRPr="00C04A58" w:rsidRDefault="00C04A58" w:rsidP="00C04A58"/>
    <w:p w:rsidR="00C04A58" w:rsidRPr="00C04A58" w:rsidRDefault="00C04A58" w:rsidP="00C04A58"/>
    <w:p w:rsidR="00C04A58" w:rsidRPr="00C04A58" w:rsidRDefault="00C04A58" w:rsidP="00C04A58"/>
    <w:p w:rsidR="00C04A58" w:rsidRPr="00C04A58" w:rsidRDefault="00C04A58" w:rsidP="00C04A58"/>
    <w:p w:rsidR="00C04A58" w:rsidRPr="00C04A58" w:rsidRDefault="00C04A58" w:rsidP="00C04A58"/>
    <w:p w:rsidR="00C04A58" w:rsidRDefault="00C04A58" w:rsidP="00C04A58"/>
    <w:p w:rsidR="00C04A58" w:rsidRDefault="00C04A58" w:rsidP="00C04A58">
      <w:pPr>
        <w:rPr>
          <w:b/>
        </w:rPr>
      </w:pPr>
    </w:p>
    <w:p w:rsidR="00C04A58" w:rsidRPr="00C04A58" w:rsidRDefault="00C04A58" w:rsidP="00C04A58">
      <w:pPr>
        <w:rPr>
          <w:b/>
        </w:rPr>
      </w:pPr>
      <w:bookmarkStart w:id="0" w:name="_GoBack"/>
      <w:bookmarkEnd w:id="0"/>
      <w:r w:rsidRPr="00C04A58">
        <w:rPr>
          <w:b/>
        </w:rPr>
        <w:t>Kontrolná otázka:</w:t>
      </w:r>
    </w:p>
    <w:p w:rsidR="00C04A58" w:rsidRDefault="00C04A58" w:rsidP="00C04A58">
      <w:r>
        <w:t>Načo nám slúžia zberače?</w:t>
      </w:r>
    </w:p>
    <w:p w:rsidR="00C04A58" w:rsidRDefault="00C04A58" w:rsidP="00C04A58"/>
    <w:p w:rsidR="00C04A58" w:rsidRPr="00C04A58" w:rsidRDefault="00C04A58" w:rsidP="00C04A58">
      <w:pPr>
        <w:sectPr w:rsidR="00C04A58" w:rsidRPr="00C04A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04A58" w:rsidRDefault="00C04A58" w:rsidP="00C04A58"/>
    <w:p w:rsidR="00C04A58" w:rsidRDefault="00C04A58" w:rsidP="00C04A58"/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8"/>
    <w:rsid w:val="009336B3"/>
    <w:rsid w:val="00C04A58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8C5C"/>
  <w15:chartTrackingRefBased/>
  <w15:docId w15:val="{D93D037B-AB3C-4A90-9E57-0CB2F21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4A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4A5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2021-03-24T05:39:00Z</dcterms:created>
  <dcterms:modified xsi:type="dcterms:W3CDTF">2021-03-24T05:46:00Z</dcterms:modified>
</cp:coreProperties>
</file>