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D" w:rsidRDefault="00BC37BD" w:rsidP="00BC3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BC37BD" w:rsidRDefault="00BC37BD" w:rsidP="00BC37BD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Stratégia rozvoja                           čitateľskej gramotnosti</w:t>
      </w:r>
    </w:p>
    <w:p w:rsidR="00BC37BD" w:rsidRDefault="00BC37BD" w:rsidP="00BC37BD">
      <w:pPr>
        <w:pStyle w:val="Default"/>
        <w:rPr>
          <w:sz w:val="56"/>
          <w:szCs w:val="56"/>
        </w:rPr>
      </w:pPr>
      <w:r>
        <w:rPr>
          <w:sz w:val="36"/>
          <w:szCs w:val="36"/>
        </w:rPr>
        <w:t>Národná stratégia začlenená do ŠkVP</w:t>
      </w:r>
      <w:r>
        <w:rPr>
          <w:b/>
          <w:bCs/>
          <w:sz w:val="56"/>
          <w:szCs w:val="56"/>
        </w:rPr>
        <w:t xml:space="preserve"> </w:t>
      </w:r>
    </w:p>
    <w:p w:rsidR="00BC37BD" w:rsidRDefault="00BC37BD" w:rsidP="00BC37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1,  ISCED 2 </w:t>
      </w:r>
    </w:p>
    <w:p w:rsidR="00BC37BD" w:rsidRDefault="00BC37BD" w:rsidP="00BC37BD">
      <w:pPr>
        <w:pStyle w:val="Default"/>
        <w:rPr>
          <w:sz w:val="28"/>
          <w:szCs w:val="28"/>
        </w:rPr>
      </w:pP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C37BD" w:rsidRDefault="00BC37BD" w:rsidP="00BC37B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lastRenderedPageBreak/>
        <w:t>Čítanie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čitateľská gramotnosť tvoria nevyhnutný predpoklad na rozvíjanie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549F0">
        <w:rPr>
          <w:rFonts w:ascii="Arial" w:eastAsia="Times New Roman" w:hAnsi="Arial" w:cs="Arial"/>
          <w:sz w:val="24"/>
          <w:szCs w:val="24"/>
        </w:rPr>
        <w:t>ľúčových kompetencií, predovšetkým kompetencie 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učeniu sa,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čoraz viac sa využívajú ako nástroj na dosiahnutie ďalších cieľov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pracovnom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osobnom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živote. </w:t>
      </w:r>
    </w:p>
    <w:p w:rsidR="00BC37BD" w:rsidRDefault="00BC37BD" w:rsidP="00BC37BD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súvislosti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čítaním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výskumníci často hovoria 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tzv. Matúšovom efekte, podľa ktorého tí, ktorí získajú zručnosť čítania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detstve,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živote potom čítajú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učia sa rýchlejšie ako tí, ktorí ju nezískali. Majú pritom väčšiu slovnú zásobu, čo znamená, že nestroskotajú pri zložitejších textoch,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lepšie rozpoznávajú postup príbehov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formulujú svoje argumenty, čo je schopnosť, ktorá sa inými prostriedkami nedá rozvinúť. </w:t>
      </w:r>
    </w:p>
    <w:p w:rsidR="00BC37BD" w:rsidRDefault="00BC37BD" w:rsidP="00BC37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9F7F21">
        <w:rPr>
          <w:rFonts w:ascii="Arial" w:eastAsia="Times New Roman" w:hAnsi="Arial" w:cs="Arial"/>
          <w:sz w:val="24"/>
          <w:szCs w:val="24"/>
        </w:rPr>
        <w:t>ozlišuje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 w:rsidRPr="009F7F21">
        <w:rPr>
          <w:rFonts w:ascii="Arial" w:eastAsia="Times New Roman" w:hAnsi="Arial" w:cs="Arial"/>
          <w:sz w:val="24"/>
          <w:szCs w:val="24"/>
        </w:rPr>
        <w:t>tri aspekty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7F21">
        <w:rPr>
          <w:rFonts w:ascii="Arial" w:eastAsia="Times New Roman" w:hAnsi="Arial" w:cs="Arial"/>
          <w:sz w:val="24"/>
          <w:szCs w:val="24"/>
        </w:rPr>
        <w:t>čitateľskej gramotnosti,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F7F21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9F7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 xml:space="preserve">získavanie informácií,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vytváranie interpretácie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posúdenie textu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Podmienkou rozvoja čitateľskej gramotnosti je kvalifikovaný učiteľ. 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sz w:val="24"/>
          <w:szCs w:val="24"/>
        </w:rPr>
      </w:pPr>
      <w:r w:rsidRPr="00C067A6">
        <w:rPr>
          <w:rFonts w:ascii="Arial" w:eastAsia="Times New Roman" w:hAnsi="Arial" w:cs="Arial"/>
          <w:b/>
          <w:sz w:val="24"/>
          <w:szCs w:val="24"/>
        </w:rPr>
        <w:t>Strategický cieľ:</w:t>
      </w:r>
      <w:r>
        <w:rPr>
          <w:rFonts w:ascii="Arial" w:eastAsia="Times New Roman" w:hAnsi="Arial" w:cs="Arial"/>
          <w:sz w:val="24"/>
          <w:szCs w:val="24"/>
        </w:rPr>
        <w:t xml:space="preserve"> zlepšiť výsledky žiakov v čitateľskej gramotnosti                                 </w:t>
      </w:r>
    </w:p>
    <w:p w:rsidR="00BC37BD" w:rsidRDefault="00BC37BD" w:rsidP="00BC37BD">
      <w:pPr>
        <w:spacing w:before="240"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755">
        <w:rPr>
          <w:rFonts w:ascii="Arial" w:eastAsia="Times New Roman" w:hAnsi="Arial" w:cs="Arial"/>
          <w:b/>
          <w:sz w:val="24"/>
          <w:szCs w:val="24"/>
        </w:rPr>
        <w:t>Opatrenia na zlepšenie čitateľskej gramotnosti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Špecifické ciele: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3C1755">
        <w:rPr>
          <w:rFonts w:ascii="Arial" w:eastAsia="Times New Roman" w:hAnsi="Arial" w:cs="Arial"/>
          <w:sz w:val="24"/>
          <w:szCs w:val="24"/>
        </w:rPr>
        <w:t>zlepš</w:t>
      </w:r>
      <w:r>
        <w:rPr>
          <w:rFonts w:ascii="Arial" w:eastAsia="Times New Roman" w:hAnsi="Arial" w:cs="Arial"/>
          <w:sz w:val="24"/>
          <w:szCs w:val="24"/>
        </w:rPr>
        <w:t>iť</w:t>
      </w:r>
      <w:r w:rsidRPr="003C1755">
        <w:rPr>
          <w:rFonts w:ascii="Arial" w:eastAsia="Times New Roman" w:hAnsi="Arial" w:cs="Arial"/>
          <w:sz w:val="24"/>
          <w:szCs w:val="24"/>
        </w:rPr>
        <w:t xml:space="preserve"> výsledk</w:t>
      </w:r>
      <w:r>
        <w:rPr>
          <w:rFonts w:ascii="Arial" w:eastAsia="Times New Roman" w:hAnsi="Arial" w:cs="Arial"/>
          <w:sz w:val="24"/>
          <w:szCs w:val="24"/>
        </w:rPr>
        <w:t>y</w:t>
      </w:r>
      <w:r w:rsidRPr="003C1755">
        <w:rPr>
          <w:rFonts w:ascii="Arial" w:eastAsia="Times New Roman" w:hAnsi="Arial" w:cs="Arial"/>
          <w:sz w:val="24"/>
          <w:szCs w:val="24"/>
        </w:rPr>
        <w:t xml:space="preserve"> našich žiakov v Testovaní 5 a Testovaní 9</w:t>
      </w:r>
      <w:r>
        <w:rPr>
          <w:rFonts w:ascii="Arial" w:eastAsia="Times New Roman" w:hAnsi="Arial" w:cs="Arial"/>
          <w:sz w:val="24"/>
          <w:szCs w:val="24"/>
        </w:rPr>
        <w:t xml:space="preserve"> nad celoslovenskú úroveň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vytvoriť skupinu učiteľov školy, ktorí budú koordinovať rozvoj ČG na rôznych úrovniach školy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plán aktivít na rozvoj ČG, sledovanie jeho realizácie a prezentácia uskutočňovania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vyčleniť finančné prostriedky v rozpočte školy na rozvoj ČG (vzdelávanie učiteľov, metodické a učebné materiály, knižničný fond)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zapojiť sa do vyhlásených národných a iných projektov na rozvoj ČG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 xml:space="preserve">pripraviť v školskej knižnici aktivity zamerané na podporu čítania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zvýšiť záujem žiakov o literárne záujmové krúžky</w:t>
      </w:r>
    </w:p>
    <w:p w:rsidR="000953FE" w:rsidRDefault="000953FE" w:rsidP="000953FE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E594C" w:rsidRPr="00C96589" w:rsidRDefault="000953FE" w:rsidP="00C96589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53FE">
        <w:rPr>
          <w:rFonts w:ascii="Arial" w:eastAsia="Times New Roman" w:hAnsi="Arial" w:cs="Arial"/>
          <w:b/>
          <w:sz w:val="24"/>
          <w:szCs w:val="24"/>
        </w:rPr>
        <w:t>Ana</w:t>
      </w:r>
      <w:r w:rsidR="00A155D2">
        <w:rPr>
          <w:rFonts w:ascii="Arial" w:eastAsia="Times New Roman" w:hAnsi="Arial" w:cs="Arial"/>
          <w:b/>
          <w:sz w:val="24"/>
          <w:szCs w:val="24"/>
        </w:rPr>
        <w:t xml:space="preserve">lýza </w:t>
      </w:r>
      <w:r w:rsidR="00876A0F">
        <w:rPr>
          <w:rFonts w:ascii="Arial" w:eastAsia="Times New Roman" w:hAnsi="Arial" w:cs="Arial"/>
          <w:b/>
          <w:sz w:val="24"/>
          <w:szCs w:val="24"/>
        </w:rPr>
        <w:t>činnosti a aktivít po pia</w:t>
      </w:r>
      <w:r w:rsidR="00A155D2">
        <w:rPr>
          <w:rFonts w:ascii="Arial" w:eastAsia="Times New Roman" w:hAnsi="Arial" w:cs="Arial"/>
          <w:b/>
          <w:sz w:val="24"/>
          <w:szCs w:val="24"/>
        </w:rPr>
        <w:t>t</w:t>
      </w:r>
      <w:r w:rsidR="00F739A9">
        <w:rPr>
          <w:rFonts w:ascii="Arial" w:eastAsia="Times New Roman" w:hAnsi="Arial" w:cs="Arial"/>
          <w:b/>
          <w:sz w:val="24"/>
          <w:szCs w:val="24"/>
        </w:rPr>
        <w:t>om</w:t>
      </w:r>
      <w:r w:rsidRPr="000953FE">
        <w:rPr>
          <w:rFonts w:ascii="Arial" w:eastAsia="Times New Roman" w:hAnsi="Arial" w:cs="Arial"/>
          <w:b/>
          <w:sz w:val="24"/>
          <w:szCs w:val="24"/>
        </w:rPr>
        <w:t xml:space="preserve"> roku ČG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začiatku </w:t>
      </w:r>
      <w:r w:rsidR="00740602">
        <w:rPr>
          <w:rFonts w:ascii="Arial" w:eastAsia="Times New Roman" w:hAnsi="Arial" w:cs="Arial"/>
          <w:sz w:val="24"/>
          <w:szCs w:val="24"/>
        </w:rPr>
        <w:t xml:space="preserve">školského roka </w:t>
      </w:r>
      <w:r>
        <w:rPr>
          <w:rFonts w:ascii="Arial" w:eastAsia="Times New Roman" w:hAnsi="Arial" w:cs="Arial"/>
          <w:sz w:val="24"/>
          <w:szCs w:val="24"/>
        </w:rPr>
        <w:t>zasadla koord</w:t>
      </w:r>
      <w:r w:rsidR="00F739A9">
        <w:rPr>
          <w:rFonts w:ascii="Arial" w:eastAsia="Times New Roman" w:hAnsi="Arial" w:cs="Arial"/>
          <w:sz w:val="24"/>
          <w:szCs w:val="24"/>
        </w:rPr>
        <w:t>inačná rada a prehodnotila plán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Pr="001A320F">
        <w:rPr>
          <w:rFonts w:ascii="Arial" w:eastAsia="Times New Roman" w:hAnsi="Arial" w:cs="Arial"/>
          <w:sz w:val="24"/>
          <w:szCs w:val="24"/>
        </w:rPr>
        <w:t>innosti, ktoré sa osvedčili, boli v pláne zahrnuté naďalej</w:t>
      </w:r>
    </w:p>
    <w:p w:rsidR="00740602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taktiež boli doplnené</w:t>
      </w:r>
      <w:r w:rsidR="001A320F">
        <w:rPr>
          <w:rFonts w:ascii="Arial" w:eastAsia="Times New Roman" w:hAnsi="Arial" w:cs="Arial"/>
          <w:sz w:val="24"/>
          <w:szCs w:val="24"/>
        </w:rPr>
        <w:t xml:space="preserve"> nové </w:t>
      </w:r>
      <w:r>
        <w:rPr>
          <w:rFonts w:ascii="Arial" w:eastAsia="Times New Roman" w:hAnsi="Arial" w:cs="Arial"/>
          <w:sz w:val="24"/>
          <w:szCs w:val="24"/>
        </w:rPr>
        <w:t xml:space="preserve">aktivity a </w:t>
      </w:r>
      <w:r w:rsidR="001A320F">
        <w:rPr>
          <w:rFonts w:ascii="Arial" w:eastAsia="Times New Roman" w:hAnsi="Arial" w:cs="Arial"/>
          <w:sz w:val="24"/>
          <w:szCs w:val="24"/>
        </w:rPr>
        <w:t>činnosti, kto</w:t>
      </w:r>
      <w:r>
        <w:rPr>
          <w:rFonts w:ascii="Arial" w:eastAsia="Times New Roman" w:hAnsi="Arial" w:cs="Arial"/>
          <w:sz w:val="24"/>
          <w:szCs w:val="24"/>
        </w:rPr>
        <w:t>ré sme vyskúšali</w:t>
      </w:r>
      <w:r w:rsidR="001A320F">
        <w:rPr>
          <w:rFonts w:ascii="Arial" w:eastAsia="Times New Roman" w:hAnsi="Arial" w:cs="Arial"/>
          <w:sz w:val="24"/>
          <w:szCs w:val="24"/>
        </w:rPr>
        <w:t xml:space="preserve"> prvýkrát</w:t>
      </w:r>
    </w:p>
    <w:p w:rsidR="00E95D95" w:rsidRDefault="00740602" w:rsidP="00A155D2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konci mesiaca sme si zhodnotili plnenie mesačného plánu</w:t>
      </w:r>
      <w:r w:rsidR="001A320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76A0F" w:rsidRDefault="00876A0F" w:rsidP="00876A0F">
      <w:pPr>
        <w:rPr>
          <w:sz w:val="24"/>
          <w:szCs w:val="24"/>
        </w:rPr>
      </w:pPr>
    </w:p>
    <w:p w:rsidR="00876A0F" w:rsidRPr="00876A0F" w:rsidRDefault="00876A0F" w:rsidP="00ED4A8B">
      <w:pPr>
        <w:jc w:val="both"/>
        <w:rPr>
          <w:rFonts w:ascii="Arial" w:hAnsi="Arial" w:cs="Arial"/>
          <w:sz w:val="24"/>
          <w:szCs w:val="24"/>
        </w:rPr>
      </w:pPr>
      <w:r w:rsidRPr="00876A0F">
        <w:rPr>
          <w:rFonts w:ascii="Arial" w:hAnsi="Arial" w:cs="Arial"/>
          <w:sz w:val="24"/>
          <w:szCs w:val="24"/>
        </w:rPr>
        <w:t xml:space="preserve"> Aj keď sme kvôli obmedzeniam spojenými s koronavírusom a zatvorenej škole museli od niektorých aktivít upustiť,  predsa nebolo málo tých, ktoré sa nám podarilo zrealizovať. Žiaci rozvíjali čitateľskú gramotnosť  prostredníctvom rôznych súťaží, kvízov a projektov. Časť aktivít prebehla online a časť prezenčnou formou.  Medzi obľúbené činnosti patrili najmä ročníkové projekty a Detská odborná činnosť.</w:t>
      </w:r>
    </w:p>
    <w:p w:rsidR="00876A0F" w:rsidRPr="00ED4A8B" w:rsidRDefault="00876A0F" w:rsidP="00ED4A8B">
      <w:pPr>
        <w:pStyle w:val="Odsekzoznamu"/>
        <w:numPr>
          <w:ilvl w:val="0"/>
          <w:numId w:val="4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lastRenderedPageBreak/>
        <w:t>Na hodinách cudzích jazykov žiaci spoznávali život viacerých autorov cez rôzne úlohy v cudzom jazyku a pracovali s literárnym textom. Výsledkom boli aktivity ako: Robinson Crusoe, Role – play, Dramatizácia rozprávky v anglickom jazyku, Sviatky, zvyky a tradície v nemeckom jazyku, Ruské slovo.</w:t>
      </w:r>
    </w:p>
    <w:p w:rsidR="00876A0F" w:rsidRPr="00ED4A8B" w:rsidRDefault="00876A0F" w:rsidP="00ED4A8B">
      <w:pPr>
        <w:pStyle w:val="Odsekzoznamu"/>
        <w:numPr>
          <w:ilvl w:val="0"/>
          <w:numId w:val="4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>Na hodinách prírodovedných predmetov pracovali žiaci s odbornou literatúrou, vyhľadávali základné informácie o živočíchoch, prírodných zaujímavostiach, či riešili matematické rozprávky.  O tom svedčia aj tieto projekty: V kráľovstve čísel, Štáty Európy, Po prúde Amazonky, S knihou k zdraviu, Rastliny a živočíchy v rôznych typoch krajín, Matematické rozprávky,  Blízki spoločníci človeka, Významné problémy Európy,  Ázia v kocke, ale aj školské kolo geografickej olympiády zrealizovanej online formou.</w:t>
      </w:r>
    </w:p>
    <w:p w:rsidR="00876A0F" w:rsidRPr="00ED4A8B" w:rsidRDefault="00876A0F" w:rsidP="00ED4A8B">
      <w:pPr>
        <w:pStyle w:val="Odsekzoznamu"/>
        <w:numPr>
          <w:ilvl w:val="0"/>
          <w:numId w:val="4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 xml:space="preserve">Hodiny  slovenského jazyka a literatúry boli pre žiakov tiež veľmi zaujímavé. Okrem testov na rozvoj čitateľskej gramotnosti sa mohli žiaci zapojiť do rôznych čitateľských súťaží, čítali a prezentovali svoje prečítané knihy, pripravovali projekty o knihách a zmerali si sily v recitovaní.  Výsledné projekty: Eliška knižka, Triedna knižnica, Čítame s Osmijankom, S nosom v knihe. Súťaže Hviezdoslavov Kubín sa tento rok žiaci zúčastnili prostredníctvom videonahrávok. Novou akciou podporujúcou rozvoj čitateľskej gramotnosti bola Kniholapka. Učitelia, žiaci a ich rodičia v priebehu mesiaca marec spoločne zdieľali prostredníctvom Padletu svoje obľúbené knihy. </w:t>
      </w:r>
    </w:p>
    <w:p w:rsidR="00876A0F" w:rsidRPr="00ED4A8B" w:rsidRDefault="00876A0F" w:rsidP="00ED4A8B">
      <w:pPr>
        <w:pStyle w:val="Odsekzoznamu"/>
        <w:numPr>
          <w:ilvl w:val="0"/>
          <w:numId w:val="4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>Aj spoločensko – vedné predmety sme si spestrili vyhľadávaním informácií z rôznych historických zdrojov, žiaci ich triedili, spracúvali a následne z nich tvorili prezentácie, zahrali scénky, na základe prečítaných informácií zhotovili odev, či pripravili kvíz pre ostatných spolužiakov. Výstupmi tejto sekcie boli: Legendy, mýty a povesti, Po stopách divov sveta, Hrdinovia SNP</w:t>
      </w:r>
    </w:p>
    <w:p w:rsidR="00876A0F" w:rsidRPr="00ED4A8B" w:rsidRDefault="00876A0F" w:rsidP="00ED4A8B">
      <w:pPr>
        <w:pStyle w:val="Odsekzoznamu"/>
        <w:spacing w:before="240" w:after="0" w:line="240" w:lineRule="auto"/>
        <w:ind w:left="768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>Projekty zrealizované online formou: školské kolo dejepisnej olympiády, Pietna pripomienka holokaustu vo vranovskom okrese, Čo ma zaujalo na II. svetovej vojne, Vynálezy a vedci 2. priemyselnej r</w:t>
      </w:r>
      <w:r w:rsidR="009B5CC8">
        <w:rPr>
          <w:rFonts w:ascii="Arial" w:eastAsia="Times New Roman" w:hAnsi="Arial" w:cs="Arial"/>
          <w:sz w:val="24"/>
          <w:szCs w:val="24"/>
        </w:rPr>
        <w:t>evolúcie, Rodokmeň mojej rodiny.</w:t>
      </w:r>
      <w:r w:rsidRPr="00ED4A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6A0F" w:rsidRPr="00ED4A8B" w:rsidRDefault="00876A0F" w:rsidP="00ED4A8B">
      <w:pPr>
        <w:pStyle w:val="Odsekzoznamu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6A0F" w:rsidRPr="00A443B9" w:rsidRDefault="00876A0F" w:rsidP="00A443B9">
      <w:pPr>
        <w:pStyle w:val="Odsekzoznamu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A8B">
        <w:rPr>
          <w:rFonts w:ascii="Arial" w:eastAsia="Times New Roman" w:hAnsi="Arial" w:cs="Arial"/>
          <w:sz w:val="24"/>
          <w:szCs w:val="24"/>
        </w:rPr>
        <w:t>Školská knižnica opäť ožila</w:t>
      </w:r>
      <w:r w:rsidR="008602EF">
        <w:rPr>
          <w:rFonts w:ascii="Arial" w:eastAsia="Times New Roman" w:hAnsi="Arial" w:cs="Arial"/>
          <w:sz w:val="24"/>
          <w:szCs w:val="24"/>
        </w:rPr>
        <w:t>,</w:t>
      </w:r>
      <w:r w:rsidRPr="00ED4A8B">
        <w:rPr>
          <w:rFonts w:ascii="Arial" w:eastAsia="Times New Roman" w:hAnsi="Arial" w:cs="Arial"/>
          <w:sz w:val="24"/>
          <w:szCs w:val="24"/>
        </w:rPr>
        <w:t xml:space="preserve"> a to nielen aktivitami zameranými na podporu čítania, ale aj zvýšením záujmu žiakov o čítanie kníh. Prispelo k tomu aj to, že mnohé novozakúpené knihy boli použité na zriadenie triednych knižníc. </w:t>
      </w:r>
    </w:p>
    <w:p w:rsidR="00876A0F" w:rsidRDefault="00876A0F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Pr="006727EB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27EB">
        <w:rPr>
          <w:rFonts w:ascii="Arial" w:eastAsia="Times New Roman" w:hAnsi="Arial" w:cs="Arial"/>
          <w:b/>
          <w:sz w:val="24"/>
          <w:szCs w:val="24"/>
        </w:rPr>
        <w:t>Naše úlohy pre rozvoj ČG:</w:t>
      </w:r>
    </w:p>
    <w:p w:rsidR="005B3800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stratégiu </w:t>
      </w:r>
      <w:r w:rsidR="00876A0F">
        <w:rPr>
          <w:rFonts w:ascii="Arial" w:eastAsia="Times New Roman" w:hAnsi="Arial" w:cs="Arial"/>
          <w:sz w:val="24"/>
          <w:szCs w:val="24"/>
        </w:rPr>
        <w:t>6</w:t>
      </w:r>
      <w:r w:rsidR="000953FE">
        <w:rPr>
          <w:rFonts w:ascii="Arial" w:eastAsia="Times New Roman" w:hAnsi="Arial" w:cs="Arial"/>
          <w:sz w:val="24"/>
          <w:szCs w:val="24"/>
        </w:rPr>
        <w:t xml:space="preserve">. roku </w:t>
      </w:r>
      <w:r>
        <w:rPr>
          <w:rFonts w:ascii="Arial" w:eastAsia="Times New Roman" w:hAnsi="Arial" w:cs="Arial"/>
          <w:sz w:val="24"/>
          <w:szCs w:val="24"/>
        </w:rPr>
        <w:t>rozvoja ČG na úrovni školy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podporovať vzdelávanie pedagogických zamestnancov v oblasti čitateľskej gramotnosti žiakov, formovať kladný vzťah žiakov ku knihe a literatúre, zorganizovať súťaž čitateľskej zručnosti žiakov.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rozpracovať v ŠkVP účinnú vzdelávaciu stratégiu na rozvoj komunikatívnych kompetencií a čitateľskej gramotnosti žiakov a venovať pozornosť rozvoju čitateľskej gramotnosti žiakov na všetkých vyučovacích predmetoch.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porozumení, klásť dôraz na vlastnú tvorbu a rozvíjanie jazykového prejavu, prácu s informáciami a schopnosti argumentovať, s cieľom zvyšovania úrovne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p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rierezovo využívať možnosti na rozvoj čítania s porozumením aj na ostatných vyučovacích predmetoch.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yužiť možnosť vzdelávania celého pedagogického zboru v oblasti cieleného rozvíjania čitateľskej gramotnosti, resp. vzdelávanie pre riaditeľa školy s obsahovým zameraním na tvorbu vlastnej stratégie rozvoja čitateľskej gramotnosti z ponuky vzdelávacích aktivít MPC.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ealizovať rôzne formy voľnočasových aktivít zameraných na podporu rozvoja čitateľskej a informačnej gramotnosti žiakov, pedagógov a ostatnej širokej verejnosti.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n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adväzovať na dosiahnutú úroveň čitateľskej a informačne gramotnosti, umožniť žiakom prístup ku všetkým informačným zdrojom, využívať knižnično-informačné služby a podujatia knižníc, rozvíjať schopnosti žiakov vyhľadávať, hodnotiť a využívať pri učení rôzne zdroje informácií, osvojiť si metódy individuálneho štúdia a samostatnej práce s informáciami, uplatňovať metódy vyučovania vytvárajúce u žiakov schopnosti a návyky samostatne vyhľadávať nové poznatky, včleňovať ich do svojho poznatkového fondu a následne ich využívať pri celoživotnom vzdelávaní, proklamovať koncept individuálnej slobody a prístupu k informáciám ako základu pre efektívne a zodpovedné občianstvo a účasť na demokracii.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o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rganizovať počas školského roka súťaže v čitateľských zručnostiach žiakov.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porozumením, klásť dôraz na rozvíjanie jazykového prejavu, schopnosti argumentovať a prácu s informáciami.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zdelávať sa v oblasti rozvíjania čitateľskej gramotnosti, uplatňovať získané vedomosti na hodinách slovenského jazyka a literatúry a formovať ich kladný vzťah žiakov ku knihe a literatúre, organizovať súťaže.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skutočniť súťaž v prednese poézie a prózy pre žiakov nášho regiónu a zúčastniť sa okresného a krajského kola Hviezdoslavovho Kubína.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osobitnú pozornosť kvalite vyučovania predmetu slovenský jazyk a literatúra. Vo všetkých zložkách predmetu uplatňovať konštruktivistický prístup k učeniu, v ktorom sa žiak stáva učiacim sa subjektom. Jazyk chápať ako nástroj myslenia a komunikácie.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ozvíjať komunikačné schopnosti žiakov v rámci komunikačno-zážitkového modelu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iesť žiakov k uvedomeniu si jazykovej a kultúrnej pestrosti v rámci Európy a sveta, ale aj v rámci jednotlivých sociálnych prostredí. Cez pochopenie významu jazyka pre národnú kultúru dospieť k chápaniu odlišností, tolerancie a orientácii vmultikultúrnom prostredí. Najväčší dôraz klásť na vlastnú tvorbu jazykových prejavov, prácu s informáciami, schopnosť argumentovať, čitateľskú gramotnosť.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čivo literárnej výchovy zamerať na analyticko-interpretačné činnosti a obsah orientovať na recepciu a tvorbu.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d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opĺňať knižničný fond žiackej a učiteľskej knižnice, využiť možnosť objednať pre potreby knižničného fondu zostatkové zásoby titulov nereformovaných učebníc a učebných textov podľa ponuky edičného portálu, pozornosť venovať materiálno-technickému zabezpečeniu činnosti školskej knižnici, jej informatizácii a internetizácii, budovať školskú knižnicu ako informačné zázemie pre celoživotné vzdelávania pedagógov, implementovať prvky čitateľskej a informačnej výchovy do tematických plánov vyučovacích predmetov, zúčastňovať na podujatiach organizovaných verejnými knižnicami </w:t>
      </w:r>
    </w:p>
    <w:p w:rsidR="00A50545" w:rsidRDefault="00294BC8" w:rsidP="00294BC8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>s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polupracovať s verejnými knižnicami, rodičovskou a odbornou verejnosťou pri organizovaní podujatí k Medzinárodnému týždňu vzdelávania, Medzinárodnému dňa školských knižníc, Týždňa slovenských knižníc a Dňa</w:t>
      </w:r>
      <w:r w:rsidR="00A50545" w:rsidRPr="00A5054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detskej knihy a zapojiť sa do súťaže Najzaujímavej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šie podujatie školskej knižnice</w:t>
      </w:r>
    </w:p>
    <w:p w:rsidR="008C029A" w:rsidRPr="00444C67" w:rsidRDefault="00444C67" w:rsidP="00444C67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444C67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pri príležitosti významných výročí: Pavol Országh Hviezdoslav (100. výročie úmrtia) a Božena Slančíková - Timrava (70. výročie úmrtia)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usporiadať pre žiakov zábavné kvízy o týchto spisovateľoch.</w:t>
      </w:r>
    </w:p>
    <w:p w:rsidR="008C029A" w:rsidRPr="008C029A" w:rsidRDefault="008C029A" w:rsidP="008C029A">
      <w:pPr>
        <w:ind w:left="360"/>
        <w:rPr>
          <w:rFonts w:ascii="Arial" w:hAnsi="Arial" w:cs="Arial"/>
          <w:b/>
          <w:sz w:val="24"/>
          <w:szCs w:val="24"/>
        </w:rPr>
      </w:pPr>
      <w:r w:rsidRPr="008C029A">
        <w:rPr>
          <w:rFonts w:ascii="Arial" w:hAnsi="Arial" w:cs="Arial"/>
          <w:b/>
          <w:sz w:val="24"/>
          <w:szCs w:val="24"/>
        </w:rPr>
        <w:t xml:space="preserve">Odporúčané priority: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vytvárať komunikačne a literárne podnetné prostredie </w:t>
      </w:r>
    </w:p>
    <w:p w:rsidR="008C029A" w:rsidRPr="008C029A" w:rsidRDefault="009B5CC8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uplatňovať vhodné</w:t>
      </w:r>
      <w:r w:rsidR="008C029A" w:rsidRPr="008C029A">
        <w:rPr>
          <w:rFonts w:ascii="Arial" w:hAnsi="Arial" w:cs="Arial"/>
          <w:sz w:val="24"/>
          <w:szCs w:val="24"/>
        </w:rPr>
        <w:t xml:space="preserve"> komunikačné konvencie a podporovať elementárnu znalosť knižných konvencií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podporovať jazykové skúsenosti s písanou kultúrou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iniciovať aktívne počúvanie s porozumením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dekódovať význam z počutého, písaného textu </w:t>
      </w:r>
    </w:p>
    <w:p w:rsidR="008C029A" w:rsidRP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overovať zapamätávanie a reprodukovanie informácií </w:t>
      </w:r>
    </w:p>
    <w:p w:rsidR="008C029A" w:rsidRDefault="008C029A" w:rsidP="008C029A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>uplatňovať špecifické metódy predčitateľskej gramotnosti</w:t>
      </w:r>
      <w:r>
        <w:rPr>
          <w:rFonts w:ascii="Arial" w:hAnsi="Arial" w:cs="Arial"/>
          <w:sz w:val="24"/>
          <w:szCs w:val="24"/>
        </w:rPr>
        <w:t>, metódy tvorivej dramatizácie</w:t>
      </w:r>
    </w:p>
    <w:p w:rsidR="00103F6F" w:rsidRPr="00E95249" w:rsidRDefault="000401E3" w:rsidP="00103F6F">
      <w:pPr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Odporúčané</w:t>
      </w:r>
      <w:r w:rsidR="00103F6F" w:rsidRPr="00E95249">
        <w:rPr>
          <w:rFonts w:ascii="Arial" w:hAnsi="Arial" w:cs="Arial"/>
          <w:b/>
          <w:sz w:val="24"/>
          <w:szCs w:val="24"/>
        </w:rPr>
        <w:t xml:space="preserve"> mailové adresy</w:t>
      </w:r>
    </w:p>
    <w:p w:rsidR="008C029A" w:rsidRPr="008C029A" w:rsidRDefault="008C029A" w:rsidP="008C029A">
      <w:pPr>
        <w:ind w:left="360"/>
        <w:rPr>
          <w:rFonts w:ascii="Arial" w:hAnsi="Arial" w:cs="Arial"/>
          <w:sz w:val="24"/>
          <w:szCs w:val="24"/>
        </w:rPr>
      </w:pPr>
      <w:r w:rsidRPr="008C029A">
        <w:rPr>
          <w:rFonts w:ascii="Arial" w:hAnsi="Arial" w:cs="Arial"/>
          <w:sz w:val="24"/>
          <w:szCs w:val="24"/>
        </w:rPr>
        <w:t xml:space="preserve">1. Zoznam poskytovateľov akreditovaných programov kontinuálneho vzdelávania pre oblasť čitateľskej gramotnosti je zverejnený na http://www.minedu.sk/akreditacie-vrezorte-skolstva/.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 xml:space="preserve">2. Metodické materiály pre učiteľov všetkých stupňov škôl sú dostupné na webovom sídle MPC http://www.mpc-edu.sk/publikacie.                                                                                                                                         3. Podporné materiály Centra literatúry pre deti a mládež a podpory čítania sú zverejnené na http://www.bibiana.sk/sk/knizna-kultura.                                                                                                                            4. Metodické centrum SPgK pre školské knižnice zverejňuje na svojom webovom sídle www.spgk.sk rozličné informácie a materiály na podporu zvyšovania úrovne čitateľskej gramotnosti a kultúry čítania.                                                                                                                                              5. Na rozvíjanie čitateľskej gramotnosti je možné využívať uvoľnené úlohy PISA a metodické príručky na www.statpedu.sk v rámci všetkých predmetov v ZŠ a SŠ. 29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8C029A">
        <w:rPr>
          <w:rFonts w:ascii="Arial" w:hAnsi="Arial" w:cs="Arial"/>
          <w:sz w:val="24"/>
          <w:szCs w:val="24"/>
        </w:rPr>
        <w:t>6. Osvedčené didaktické a metodické materiály na rozvíjanie čitateľskej gramotnosti sú zverejnené na webovom sídle NÚCEM www.nucem.sk.</w:t>
      </w:r>
    </w:p>
    <w:p w:rsidR="008C029A" w:rsidRPr="008C029A" w:rsidRDefault="008C029A" w:rsidP="008C029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4D33">
        <w:rPr>
          <w:rFonts w:ascii="Arial" w:eastAsia="Times New Roman" w:hAnsi="Arial" w:cs="Arial"/>
          <w:b/>
          <w:sz w:val="24"/>
          <w:szCs w:val="24"/>
        </w:rPr>
        <w:t xml:space="preserve">Kde sú </w:t>
      </w:r>
      <w:r>
        <w:rPr>
          <w:rFonts w:ascii="Arial" w:eastAsia="Times New Roman" w:hAnsi="Arial" w:cs="Arial"/>
          <w:b/>
          <w:sz w:val="24"/>
          <w:szCs w:val="24"/>
        </w:rPr>
        <w:t xml:space="preserve">naše </w:t>
      </w:r>
      <w:r w:rsidRPr="005C4D33">
        <w:rPr>
          <w:rFonts w:ascii="Arial" w:eastAsia="Times New Roman" w:hAnsi="Arial" w:cs="Arial"/>
          <w:b/>
          <w:sz w:val="24"/>
          <w:szCs w:val="24"/>
        </w:rPr>
        <w:t>príležitosti: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systém vzájomnej spolupráce učiteľov primárneho vzdelávania, sekundárneho vzdelávania, vychovávateliek školského klubu detí</w:t>
      </w:r>
      <w:r w:rsidRPr="00346B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 zástupcov iných inštitúcií (materská škola, rodičovské združenie, obecný úrad, občianske združenie),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výzvy na projekty podporované z ESF, rozvojové projekty, projekty podporujúce formálne aj neformálne vzdelávanie (Nadácia Orange, Nadácia Volkswagen, Nadácia Ekopolis, Nadácia Coop Jednota, Edulab, NÚCEM,...),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vzdelávanie celého kolektívu pedagogických zamestnancov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príprava vlastných podporných materiálov na rozvoj ČG v jednotlivých predmetoch,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spolupráca s okresnou knižnicou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nákup kníh do školskej knižnice pre jednotlivé predmety.</w:t>
      </w:r>
    </w:p>
    <w:p w:rsidR="00BC37BD" w:rsidRPr="00AD3882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Pr="00AD3882" w:rsidRDefault="00BC37BD" w:rsidP="00BC37BD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3882">
        <w:rPr>
          <w:rFonts w:ascii="Arial" w:eastAsia="Times New Roman" w:hAnsi="Arial" w:cs="Arial"/>
          <w:b/>
          <w:sz w:val="24"/>
          <w:szCs w:val="24"/>
        </w:rPr>
        <w:t>Kde sú naše rezervy: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ľahostajnosť detí aj rodičov vo vzťahu k čítaniu kníh,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využívanie internetu deťmi na vyhľadávanie informácií</w:t>
      </w:r>
      <w:r>
        <w:rPr>
          <w:rFonts w:ascii="Arial" w:eastAsia="Times New Roman" w:hAnsi="Arial" w:cs="Arial"/>
          <w:sz w:val="24"/>
          <w:szCs w:val="24"/>
        </w:rPr>
        <w:t xml:space="preserve">, prípravu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>na vyučovanie, samoštúdium,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formálny prístup k ČG, brať ČG ako súčasť každého predmetu a každého učiteľa a vychovávateľa,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uplatňovanie organizačných foriem vyučovania, ktoré podporujú spoluprácu medzi žiakmi (kooperatívne a skupinové vyučovanie), podporujú aktivitu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>na strane žiakov (projektové vyučovanie), prepájajú poznatky z rozličných vzdelávacích predmetov (integrované vyučovanie),</w:t>
      </w:r>
    </w:p>
    <w:p w:rsidR="00222EE0" w:rsidRPr="00AC30AD" w:rsidRDefault="00BC37BD" w:rsidP="00AC30A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tvorba vlastných učebných zdrojov.</w:t>
      </w: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Koordinačná rada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r w:rsidR="004F68DA">
        <w:rPr>
          <w:rFonts w:ascii="Arial" w:eastAsia="Times New Roman" w:hAnsi="Arial" w:cs="Arial"/>
          <w:sz w:val="24"/>
          <w:szCs w:val="24"/>
        </w:rPr>
        <w:t>Mariana Baranová - predsedníčka</w:t>
      </w:r>
    </w:p>
    <w:p w:rsidR="00BC37BD" w:rsidRPr="004F68DA" w:rsidRDefault="00BC37BD" w:rsidP="004F68DA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Darina Bartková</w:t>
      </w:r>
    </w:p>
    <w:p w:rsidR="00BC37BD" w:rsidRDefault="00F44819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Marianna Ihnátová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Ing. Veronika Šeligová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142380" w:rsidRDefault="00142380" w:rsidP="00142380">
      <w:pPr>
        <w:pStyle w:val="Default"/>
      </w:pPr>
    </w:p>
    <w:p w:rsidR="00BC37BD" w:rsidRDefault="00BC37B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C30AD" w:rsidRDefault="00AC30A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5B3800" w:rsidRDefault="005B3800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22E20" w:rsidRDefault="00A22E20" w:rsidP="00A22E20">
      <w:pPr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1D1A7E" w:rsidRDefault="001D1A7E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9F59D9">
      <w:pPr>
        <w:rPr>
          <w:rFonts w:ascii="Arial" w:hAnsi="Arial" w:cs="Arial"/>
          <w:b/>
          <w:sz w:val="32"/>
          <w:szCs w:val="28"/>
        </w:rPr>
      </w:pPr>
    </w:p>
    <w:p w:rsidR="00E81CC2" w:rsidRDefault="00E81CC2" w:rsidP="009F59D9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186B92" w:rsidRPr="00814811" w:rsidRDefault="00590E4F" w:rsidP="00E81C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</w:p>
    <w:p w:rsidR="00E81CC2" w:rsidRPr="00814811" w:rsidRDefault="00E81CC2" w:rsidP="00E81CC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27"/>
        <w:gridCol w:w="1413"/>
        <w:gridCol w:w="2351"/>
        <w:gridCol w:w="1283"/>
      </w:tblGrid>
      <w:tr w:rsidR="00E81CC2" w:rsidRPr="00394F40" w:rsidTr="004F68DA">
        <w:trPr>
          <w:trHeight w:val="807"/>
        </w:trPr>
        <w:tc>
          <w:tcPr>
            <w:tcW w:w="5727" w:type="dxa"/>
            <w:vAlign w:val="center"/>
          </w:tcPr>
          <w:p w:rsidR="00E81CC2" w:rsidRPr="00394F40" w:rsidRDefault="00E81CC2" w:rsidP="004A3097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3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 koho?</w:t>
            </w:r>
          </w:p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(ročník, trieda)</w:t>
            </w:r>
          </w:p>
        </w:tc>
        <w:tc>
          <w:tcPr>
            <w:tcW w:w="2351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E81CC2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Záložka do knihy</w:t>
            </w:r>
            <w:r w:rsidR="00AC30AD">
              <w:rPr>
                <w:rFonts w:ascii="Arial" w:hAnsi="Arial" w:cs="Arial"/>
                <w:sz w:val="24"/>
                <w:szCs w:val="24"/>
              </w:rPr>
              <w:t xml:space="preserve"> spája školy</w:t>
            </w:r>
          </w:p>
        </w:tc>
        <w:tc>
          <w:tcPr>
            <w:tcW w:w="141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90E4F" w:rsidRPr="00394F40">
              <w:rPr>
                <w:rFonts w:ascii="Arial" w:hAnsi="Arial" w:cs="Arial"/>
                <w:sz w:val="24"/>
                <w:szCs w:val="24"/>
              </w:rPr>
              <w:t>.-9.</w:t>
            </w:r>
          </w:p>
        </w:tc>
        <w:tc>
          <w:tcPr>
            <w:tcW w:w="2351" w:type="dxa"/>
            <w:vAlign w:val="center"/>
          </w:tcPr>
          <w:p w:rsidR="00BE33E1" w:rsidRPr="00394F40" w:rsidRDefault="0097209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</w:t>
            </w:r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Môj rodný kraj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:rsidR="00BE33E1" w:rsidRPr="00394F40" w:rsidRDefault="0097209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Prokopová</w:t>
            </w:r>
          </w:p>
        </w:tc>
        <w:tc>
          <w:tcPr>
            <w:tcW w:w="128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  <w:r w:rsidR="008602EF">
              <w:rPr>
                <w:rFonts w:ascii="Arial" w:hAnsi="Arial" w:cs="Arial"/>
                <w:sz w:val="24"/>
                <w:szCs w:val="24"/>
              </w:rPr>
              <w:t>/INF</w:t>
            </w:r>
          </w:p>
        </w:tc>
      </w:tr>
      <w:tr w:rsidR="00A22E20" w:rsidRPr="00394F40" w:rsidTr="004F68DA">
        <w:trPr>
          <w:trHeight w:val="807"/>
        </w:trPr>
        <w:tc>
          <w:tcPr>
            <w:tcW w:w="5727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Európsky deň jazykov</w:t>
            </w:r>
          </w:p>
        </w:tc>
        <w:tc>
          <w:tcPr>
            <w:tcW w:w="1413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51" w:type="dxa"/>
            <w:vAlign w:val="center"/>
          </w:tcPr>
          <w:p w:rsidR="00A22E20" w:rsidRPr="00C12DA2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A22E20" w:rsidRPr="00C12DA2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B52F70" w:rsidRDefault="00B52F70" w:rsidP="000A41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1FC" w:rsidRPr="00793CD5" w:rsidRDefault="00BB77F2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Môj rodný kraj </w:t>
      </w:r>
    </w:p>
    <w:p w:rsidR="000A41FC" w:rsidRPr="00BB77F2" w:rsidRDefault="000A41FC" w:rsidP="003A7D92">
      <w:pPr>
        <w:spacing w:after="0"/>
        <w:rPr>
          <w:rFonts w:ascii="Arial" w:hAnsi="Arial" w:cs="Arial"/>
          <w:sz w:val="24"/>
          <w:szCs w:val="24"/>
        </w:rPr>
      </w:pPr>
      <w:r w:rsidRPr="00BB77F2">
        <w:rPr>
          <w:rFonts w:ascii="Arial" w:hAnsi="Arial" w:cs="Arial"/>
          <w:sz w:val="24"/>
          <w:szCs w:val="24"/>
        </w:rPr>
        <w:t>Ro</w:t>
      </w:r>
      <w:r w:rsidR="00817D81">
        <w:rPr>
          <w:rFonts w:ascii="Arial" w:hAnsi="Arial" w:cs="Arial"/>
          <w:sz w:val="24"/>
          <w:szCs w:val="24"/>
        </w:rPr>
        <w:t xml:space="preserve">čníkový projekt pre 3. ročník. </w:t>
      </w:r>
      <w:r w:rsidR="0097209F">
        <w:rPr>
          <w:rFonts w:ascii="Arial" w:hAnsi="Arial" w:cs="Arial"/>
          <w:sz w:val="24"/>
          <w:szCs w:val="24"/>
        </w:rPr>
        <w:t>Žiaci tento rok navštívia obec Pavlovce</w:t>
      </w:r>
      <w:r w:rsidR="008602EF">
        <w:rPr>
          <w:rFonts w:ascii="Arial" w:hAnsi="Arial" w:cs="Arial"/>
          <w:sz w:val="24"/>
          <w:szCs w:val="24"/>
        </w:rPr>
        <w:t xml:space="preserve"> – lesný náučný chodník Tajch</w:t>
      </w:r>
      <w:r w:rsidR="0097209F">
        <w:rPr>
          <w:rFonts w:ascii="Arial" w:hAnsi="Arial" w:cs="Arial"/>
          <w:sz w:val="24"/>
          <w:szCs w:val="24"/>
        </w:rPr>
        <w:t xml:space="preserve">. </w:t>
      </w:r>
      <w:r w:rsidR="00817D81">
        <w:rPr>
          <w:rFonts w:ascii="Arial" w:hAnsi="Arial" w:cs="Arial"/>
          <w:sz w:val="24"/>
          <w:szCs w:val="24"/>
        </w:rPr>
        <w:t>Na</w:t>
      </w:r>
      <w:r w:rsidR="00576415">
        <w:rPr>
          <w:rFonts w:ascii="Arial" w:hAnsi="Arial" w:cs="Arial"/>
          <w:sz w:val="24"/>
          <w:szCs w:val="24"/>
        </w:rPr>
        <w:t xml:space="preserve"> základe </w:t>
      </w:r>
      <w:r w:rsidR="00B61840">
        <w:rPr>
          <w:rFonts w:ascii="Arial" w:hAnsi="Arial" w:cs="Arial"/>
          <w:sz w:val="24"/>
          <w:szCs w:val="24"/>
        </w:rPr>
        <w:t>získaných poznatkov a informácií</w:t>
      </w:r>
      <w:r w:rsidR="00576415">
        <w:rPr>
          <w:rFonts w:ascii="Arial" w:hAnsi="Arial" w:cs="Arial"/>
          <w:sz w:val="24"/>
          <w:szCs w:val="24"/>
        </w:rPr>
        <w:t xml:space="preserve"> vyhľadaných </w:t>
      </w:r>
      <w:r w:rsidR="008602EF">
        <w:rPr>
          <w:rFonts w:ascii="Arial" w:hAnsi="Arial" w:cs="Arial"/>
          <w:sz w:val="24"/>
          <w:szCs w:val="24"/>
        </w:rPr>
        <w:t xml:space="preserve">  </w:t>
      </w:r>
      <w:r w:rsidR="00576415">
        <w:rPr>
          <w:rFonts w:ascii="Arial" w:hAnsi="Arial" w:cs="Arial"/>
          <w:sz w:val="24"/>
          <w:szCs w:val="24"/>
        </w:rPr>
        <w:t xml:space="preserve">na internete </w:t>
      </w:r>
      <w:r w:rsidR="00BB77F2">
        <w:rPr>
          <w:rFonts w:ascii="Arial" w:hAnsi="Arial" w:cs="Arial"/>
          <w:sz w:val="24"/>
          <w:szCs w:val="24"/>
        </w:rPr>
        <w:t xml:space="preserve">pripravia prezentáciu pre žiakov </w:t>
      </w:r>
      <w:r w:rsidR="00576415">
        <w:rPr>
          <w:rFonts w:ascii="Arial" w:hAnsi="Arial" w:cs="Arial"/>
          <w:sz w:val="24"/>
          <w:szCs w:val="24"/>
        </w:rPr>
        <w:t xml:space="preserve">prvého stupňa. </w:t>
      </w:r>
    </w:p>
    <w:p w:rsidR="009831D0" w:rsidRDefault="009831D0" w:rsidP="003A7D92">
      <w:pPr>
        <w:spacing w:after="0"/>
        <w:rPr>
          <w:rFonts w:ascii="Arial" w:eastAsia="Times New Roman" w:hAnsi="Arial" w:cs="Arial"/>
          <w:b/>
          <w:sz w:val="32"/>
          <w:szCs w:val="24"/>
        </w:rPr>
      </w:pPr>
    </w:p>
    <w:p w:rsidR="00E809AD" w:rsidRPr="00222EE0" w:rsidRDefault="00E809AD" w:rsidP="003A7D92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222EE0">
        <w:rPr>
          <w:rFonts w:ascii="Arial" w:eastAsia="Times New Roman" w:hAnsi="Arial" w:cs="Arial"/>
          <w:b/>
          <w:sz w:val="28"/>
          <w:szCs w:val="28"/>
        </w:rPr>
        <w:t>Záložka do knihy</w:t>
      </w:r>
      <w:r w:rsidR="00E7166C">
        <w:rPr>
          <w:rFonts w:ascii="Arial" w:eastAsia="Times New Roman" w:hAnsi="Arial" w:cs="Arial"/>
          <w:b/>
          <w:sz w:val="28"/>
          <w:szCs w:val="28"/>
        </w:rPr>
        <w:t xml:space="preserve"> spája školy</w:t>
      </w:r>
    </w:p>
    <w:p w:rsidR="004F4163" w:rsidRDefault="00E809AD" w:rsidP="00D9474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09AD">
        <w:rPr>
          <w:rFonts w:ascii="Arial" w:eastAsia="Times New Roman" w:hAnsi="Arial" w:cs="Arial"/>
          <w:sz w:val="24"/>
          <w:szCs w:val="24"/>
        </w:rPr>
        <w:t>Budeme pokračovať v medzinárodnom projekte</w:t>
      </w:r>
      <w:r w:rsidR="00750D12">
        <w:rPr>
          <w:rFonts w:ascii="Arial" w:eastAsia="Times New Roman" w:hAnsi="Arial" w:cs="Arial"/>
          <w:sz w:val="24"/>
          <w:szCs w:val="24"/>
        </w:rPr>
        <w:t xml:space="preserve"> </w:t>
      </w:r>
      <w:r w:rsidR="004A3097">
        <w:rPr>
          <w:rFonts w:ascii="Arial" w:eastAsia="Times New Roman" w:hAnsi="Arial" w:cs="Arial"/>
          <w:sz w:val="24"/>
          <w:szCs w:val="24"/>
        </w:rPr>
        <w:t>,,</w:t>
      </w:r>
      <w:r w:rsidRPr="00E809AD">
        <w:rPr>
          <w:rFonts w:ascii="Arial" w:eastAsia="Times New Roman" w:hAnsi="Arial" w:cs="Arial"/>
          <w:sz w:val="24"/>
          <w:szCs w:val="24"/>
        </w:rPr>
        <w:t>Záložka do knihy spája školy</w:t>
      </w:r>
      <w:r w:rsidR="00CA378E">
        <w:rPr>
          <w:rFonts w:ascii="Arial" w:eastAsia="Times New Roman" w:hAnsi="Arial" w:cs="Arial"/>
          <w:sz w:val="24"/>
          <w:szCs w:val="24"/>
        </w:rPr>
        <w:t>.</w:t>
      </w:r>
      <w:r w:rsidR="004A3097">
        <w:rPr>
          <w:rFonts w:ascii="Arial" w:eastAsia="Times New Roman" w:hAnsi="Arial" w:cs="Arial"/>
          <w:sz w:val="24"/>
          <w:szCs w:val="24"/>
        </w:rPr>
        <w:t>“</w:t>
      </w:r>
      <w:r w:rsidR="00CA378E">
        <w:rPr>
          <w:rFonts w:ascii="Arial" w:eastAsia="Times New Roman" w:hAnsi="Arial" w:cs="Arial"/>
          <w:sz w:val="24"/>
          <w:szCs w:val="24"/>
        </w:rPr>
        <w:t xml:space="preserve"> V</w:t>
      </w:r>
      <w:r w:rsidR="00307003">
        <w:rPr>
          <w:rFonts w:ascii="Arial" w:eastAsia="Times New Roman" w:hAnsi="Arial" w:cs="Arial"/>
          <w:sz w:val="24"/>
          <w:szCs w:val="24"/>
        </w:rPr>
        <w:t xml:space="preserve">ytvoríme záložky do kníh, ktoré sme prečítali, vytvoríme záložku, ktorá charakterovo vystihuje prečítanú knihu </w:t>
      </w:r>
      <w:r>
        <w:rPr>
          <w:rFonts w:ascii="Arial" w:eastAsia="Times New Roman" w:hAnsi="Arial" w:cs="Arial"/>
          <w:sz w:val="24"/>
          <w:szCs w:val="24"/>
        </w:rPr>
        <w:t>a vymeníme si ich s našou priateľskou školou</w:t>
      </w:r>
      <w:r w:rsidR="00222EE0">
        <w:rPr>
          <w:rFonts w:ascii="Arial" w:eastAsia="Times New Roman" w:hAnsi="Arial" w:cs="Arial"/>
          <w:sz w:val="24"/>
          <w:szCs w:val="24"/>
        </w:rPr>
        <w:t>.</w:t>
      </w:r>
    </w:p>
    <w:p w:rsidR="00A22E20" w:rsidRDefault="00A22E20" w:rsidP="007C5A36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9B5CC8" w:rsidRDefault="009B5CC8" w:rsidP="007C5A36">
      <w:pPr>
        <w:spacing w:after="0"/>
        <w:rPr>
          <w:rFonts w:ascii="Arial" w:hAnsi="Arial" w:cs="Arial"/>
          <w:sz w:val="24"/>
          <w:szCs w:val="24"/>
        </w:rPr>
      </w:pPr>
    </w:p>
    <w:p w:rsidR="00D9474A" w:rsidRDefault="00D9474A" w:rsidP="00D947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Európsky deň jazykov</w:t>
      </w:r>
    </w:p>
    <w:p w:rsidR="00D9474A" w:rsidRPr="0052105D" w:rsidRDefault="00D9474A" w:rsidP="00D9474A">
      <w:pPr>
        <w:spacing w:after="0"/>
        <w:rPr>
          <w:rFonts w:ascii="Arial" w:hAnsi="Arial" w:cs="Arial"/>
          <w:sz w:val="24"/>
          <w:szCs w:val="24"/>
        </w:rPr>
      </w:pPr>
      <w:r w:rsidRPr="0052105D">
        <w:rPr>
          <w:rFonts w:ascii="Arial" w:hAnsi="Arial" w:cs="Arial"/>
          <w:sz w:val="24"/>
          <w:szCs w:val="24"/>
        </w:rPr>
        <w:t>Žiaci I. a II. stupňa nám dokážu</w:t>
      </w:r>
      <w:r w:rsidR="0052105D" w:rsidRPr="0052105D">
        <w:rPr>
          <w:rFonts w:ascii="Arial" w:hAnsi="Arial" w:cs="Arial"/>
          <w:sz w:val="24"/>
          <w:szCs w:val="24"/>
        </w:rPr>
        <w:t>, že</w:t>
      </w:r>
      <w:r w:rsidRPr="0052105D">
        <w:rPr>
          <w:rFonts w:ascii="Arial" w:hAnsi="Arial" w:cs="Arial"/>
          <w:sz w:val="24"/>
          <w:szCs w:val="24"/>
        </w:rPr>
        <w:t xml:space="preserve"> </w:t>
      </w:r>
      <w:r w:rsidR="0052105D" w:rsidRPr="0052105D">
        <w:rPr>
          <w:rFonts w:ascii="Arial" w:hAnsi="Arial" w:cs="Arial"/>
          <w:sz w:val="24"/>
          <w:szCs w:val="24"/>
        </w:rPr>
        <w:t>„</w:t>
      </w:r>
      <w:r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S jazykmi dokážeš viac“. </w:t>
      </w:r>
      <w:r w:rsidR="0052105D"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Čaká ich množstvo zábavných súťaží, aktivít a hier, ktoré pre ne vyučujúci AJ pripravili. </w:t>
      </w:r>
    </w:p>
    <w:p w:rsidR="00D9474A" w:rsidRPr="00D9474A" w:rsidRDefault="00D9474A" w:rsidP="00D947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C6442A" w:rsidRDefault="00C6442A" w:rsidP="00C12DA2">
      <w:pPr>
        <w:rPr>
          <w:rFonts w:ascii="Arial" w:hAnsi="Arial" w:cs="Arial"/>
          <w:sz w:val="24"/>
          <w:szCs w:val="24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9B5CC8" w:rsidRDefault="009B5CC8" w:rsidP="00C6442A">
      <w:pPr>
        <w:jc w:val="center"/>
        <w:rPr>
          <w:rFonts w:ascii="Arial" w:hAnsi="Arial" w:cs="Arial"/>
          <w:b/>
          <w:sz w:val="32"/>
          <w:szCs w:val="28"/>
        </w:rPr>
      </w:pPr>
    </w:p>
    <w:p w:rsidR="00460410" w:rsidRDefault="00460410" w:rsidP="00C6442A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460410" w:rsidRPr="00814811" w:rsidRDefault="00A750ED" w:rsidP="00A750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Október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C873B0" w:rsidRDefault="00C873B0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Eliška knižka</w:t>
            </w:r>
          </w:p>
        </w:tc>
        <w:tc>
          <w:tcPr>
            <w:tcW w:w="1415" w:type="dxa"/>
            <w:vAlign w:val="center"/>
          </w:tcPr>
          <w:p w:rsidR="00460410" w:rsidRPr="00C873B0" w:rsidRDefault="000D3D6E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0410" w:rsidRPr="00C873B0">
              <w:rPr>
                <w:rFonts w:ascii="Arial" w:hAnsi="Arial" w:cs="Arial"/>
                <w:sz w:val="24"/>
                <w:szCs w:val="24"/>
              </w:rPr>
              <w:t>.</w:t>
            </w:r>
            <w:r w:rsidR="00E74ADC">
              <w:rPr>
                <w:rFonts w:ascii="Arial" w:hAnsi="Arial" w:cs="Arial"/>
                <w:sz w:val="24"/>
                <w:szCs w:val="24"/>
              </w:rPr>
              <w:t>-4.</w:t>
            </w:r>
          </w:p>
        </w:tc>
        <w:tc>
          <w:tcPr>
            <w:tcW w:w="232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9E65E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Zdravá výživa</w:t>
            </w:r>
          </w:p>
        </w:tc>
        <w:tc>
          <w:tcPr>
            <w:tcW w:w="1415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460410" w:rsidRDefault="0097209F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Bartková</w:t>
            </w:r>
          </w:p>
          <w:p w:rsidR="0097209F" w:rsidRPr="00E81CC2" w:rsidRDefault="0097209F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SJL/P</w:t>
            </w:r>
            <w:r w:rsidR="002D0B8F">
              <w:rPr>
                <w:rFonts w:ascii="Arial" w:hAnsi="Arial" w:cs="Arial"/>
                <w:sz w:val="24"/>
                <w:szCs w:val="24"/>
              </w:rPr>
              <w:t>RV</w:t>
            </w:r>
          </w:p>
        </w:tc>
      </w:tr>
      <w:tr w:rsidR="007B06B9" w:rsidTr="0020268B">
        <w:trPr>
          <w:trHeight w:val="807"/>
        </w:trPr>
        <w:tc>
          <w:tcPr>
            <w:tcW w:w="5751" w:type="dxa"/>
            <w:vAlign w:val="center"/>
          </w:tcPr>
          <w:p w:rsidR="007B06B9" w:rsidRPr="00C12DA2" w:rsidRDefault="006A31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A2">
              <w:rPr>
                <w:rFonts w:ascii="Arial" w:hAnsi="Arial" w:cs="Arial"/>
                <w:sz w:val="28"/>
                <w:szCs w:val="28"/>
              </w:rPr>
              <w:t>T</w:t>
            </w:r>
            <w:r w:rsidR="007B06B9" w:rsidRPr="00C12DA2">
              <w:rPr>
                <w:rFonts w:ascii="Arial" w:hAnsi="Arial" w:cs="Arial"/>
                <w:sz w:val="28"/>
                <w:szCs w:val="28"/>
              </w:rPr>
              <w:t>vorivá práca s textom na hodinách AJ</w:t>
            </w:r>
            <w:r w:rsidRPr="00C12DA2">
              <w:rPr>
                <w:rFonts w:ascii="Arial" w:hAnsi="Arial" w:cs="Arial"/>
                <w:sz w:val="28"/>
                <w:szCs w:val="28"/>
              </w:rPr>
              <w:t xml:space="preserve"> - Komiks</w:t>
            </w:r>
          </w:p>
        </w:tc>
        <w:tc>
          <w:tcPr>
            <w:tcW w:w="1415" w:type="dxa"/>
            <w:vAlign w:val="center"/>
          </w:tcPr>
          <w:p w:rsidR="007B06B9" w:rsidRPr="00C12DA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5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 -</w:t>
            </w:r>
            <w:r w:rsidRPr="00C12DA2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7B06B9" w:rsidRPr="00C12D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7B06B9" w:rsidRPr="00C12DA2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750D12" w:rsidTr="0020268B">
        <w:trPr>
          <w:trHeight w:val="807"/>
        </w:trPr>
        <w:tc>
          <w:tcPr>
            <w:tcW w:w="5751" w:type="dxa"/>
            <w:vAlign w:val="center"/>
          </w:tcPr>
          <w:p w:rsidR="00750D12" w:rsidRPr="00C12DA2" w:rsidRDefault="00750D12" w:rsidP="00C90F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A2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415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232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4" w:type="dxa"/>
            <w:vAlign w:val="center"/>
          </w:tcPr>
          <w:p w:rsidR="00750D12" w:rsidRPr="00C12DA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DA2">
              <w:rPr>
                <w:rFonts w:ascii="Arial" w:hAnsi="Arial" w:cs="Arial"/>
                <w:sz w:val="24"/>
                <w:szCs w:val="24"/>
              </w:rPr>
              <w:t>OBN</w:t>
            </w:r>
          </w:p>
        </w:tc>
      </w:tr>
    </w:tbl>
    <w:p w:rsidR="00460410" w:rsidRDefault="00460410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677A" w:rsidRDefault="002C677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410" w:rsidRDefault="00C873B0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Eliška knižka</w:t>
      </w:r>
    </w:p>
    <w:p w:rsidR="00460410" w:rsidRDefault="00460410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C6442A">
        <w:rPr>
          <w:rFonts w:ascii="Arial" w:hAnsi="Arial" w:cs="Arial"/>
          <w:sz w:val="24"/>
          <w:szCs w:val="24"/>
        </w:rPr>
        <w:t>2</w:t>
      </w:r>
      <w:r w:rsidR="009C01B0">
        <w:rPr>
          <w:rFonts w:ascii="Arial" w:hAnsi="Arial" w:cs="Arial"/>
          <w:sz w:val="24"/>
          <w:szCs w:val="24"/>
        </w:rPr>
        <w:t>. a</w:t>
      </w:r>
      <w:r w:rsidR="00C6442A">
        <w:rPr>
          <w:rFonts w:ascii="Arial" w:hAnsi="Arial" w:cs="Arial"/>
          <w:sz w:val="24"/>
          <w:szCs w:val="24"/>
        </w:rPr>
        <w:t>ž</w:t>
      </w:r>
      <w:r w:rsidR="009C01B0">
        <w:rPr>
          <w:rFonts w:ascii="Arial" w:hAnsi="Arial" w:cs="Arial"/>
          <w:sz w:val="24"/>
          <w:szCs w:val="24"/>
        </w:rPr>
        <w:t> 4</w:t>
      </w:r>
      <w:r w:rsidR="00C873B0">
        <w:rPr>
          <w:rFonts w:ascii="Arial" w:hAnsi="Arial" w:cs="Arial"/>
          <w:sz w:val="24"/>
          <w:szCs w:val="24"/>
        </w:rPr>
        <w:t xml:space="preserve">. ročníka </w:t>
      </w:r>
      <w:r>
        <w:rPr>
          <w:rFonts w:ascii="Arial" w:hAnsi="Arial" w:cs="Arial"/>
          <w:sz w:val="24"/>
          <w:szCs w:val="24"/>
        </w:rPr>
        <w:t>počas školského roka čítajú navrhnutú mimočítankovú literatúru</w:t>
      </w:r>
      <w:r w:rsidR="00A750ED">
        <w:rPr>
          <w:rFonts w:ascii="Arial" w:hAnsi="Arial" w:cs="Arial"/>
          <w:sz w:val="24"/>
          <w:szCs w:val="24"/>
        </w:rPr>
        <w:t xml:space="preserve"> </w:t>
      </w:r>
      <w:r w:rsidR="00F97366">
        <w:rPr>
          <w:rFonts w:ascii="Arial" w:hAnsi="Arial" w:cs="Arial"/>
          <w:sz w:val="24"/>
          <w:szCs w:val="24"/>
        </w:rPr>
        <w:t xml:space="preserve"> </w:t>
      </w:r>
      <w:r w:rsidR="00A750ED">
        <w:rPr>
          <w:rFonts w:ascii="Arial" w:hAnsi="Arial" w:cs="Arial"/>
          <w:sz w:val="24"/>
          <w:szCs w:val="24"/>
        </w:rPr>
        <w:t xml:space="preserve">pre jednotlivé ročníky. Po prečítaní </w:t>
      </w:r>
      <w:r w:rsidR="00C873B0">
        <w:rPr>
          <w:rFonts w:ascii="Arial" w:hAnsi="Arial" w:cs="Arial"/>
          <w:sz w:val="24"/>
          <w:szCs w:val="24"/>
        </w:rPr>
        <w:t>pracujú s Eliškou knižkou, kde odpovedajú na vopred pripravené otázky a úlohy o diele. N</w:t>
      </w:r>
      <w:r w:rsidR="00A750ED">
        <w:rPr>
          <w:rFonts w:ascii="Arial" w:hAnsi="Arial" w:cs="Arial"/>
          <w:sz w:val="24"/>
          <w:szCs w:val="24"/>
        </w:rPr>
        <w:t>apíšu</w:t>
      </w:r>
      <w:r>
        <w:rPr>
          <w:rFonts w:ascii="Arial" w:hAnsi="Arial" w:cs="Arial"/>
          <w:sz w:val="24"/>
          <w:szCs w:val="24"/>
        </w:rPr>
        <w:t xml:space="preserve"> krátke zhrnutie, čo sa im </w:t>
      </w:r>
      <w:r w:rsidR="00A750ED">
        <w:rPr>
          <w:rFonts w:ascii="Arial" w:hAnsi="Arial" w:cs="Arial"/>
          <w:sz w:val="24"/>
          <w:szCs w:val="24"/>
        </w:rPr>
        <w:t xml:space="preserve">najviac </w:t>
      </w:r>
      <w:r>
        <w:rPr>
          <w:rFonts w:ascii="Arial" w:hAnsi="Arial" w:cs="Arial"/>
          <w:sz w:val="24"/>
          <w:szCs w:val="24"/>
        </w:rPr>
        <w:t>páčilo</w:t>
      </w:r>
      <w:r w:rsidR="00C873B0">
        <w:rPr>
          <w:rFonts w:ascii="Arial" w:hAnsi="Arial" w:cs="Arial"/>
          <w:sz w:val="24"/>
          <w:szCs w:val="24"/>
        </w:rPr>
        <w:t xml:space="preserve"> a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8A351C" w:rsidRDefault="008A351C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E6D" w:rsidRPr="006503BE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3BE">
        <w:rPr>
          <w:rFonts w:ascii="Arial" w:hAnsi="Arial" w:cs="Arial"/>
          <w:b/>
          <w:sz w:val="28"/>
          <w:szCs w:val="28"/>
        </w:rPr>
        <w:t>Zdravá výživa</w:t>
      </w:r>
    </w:p>
    <w:p w:rsidR="00B61840" w:rsidRDefault="003E6E6D" w:rsidP="00BE5075">
      <w:pPr>
        <w:spacing w:after="0"/>
        <w:rPr>
          <w:rFonts w:ascii="Arial" w:hAnsi="Arial" w:cs="Arial"/>
          <w:sz w:val="24"/>
          <w:szCs w:val="24"/>
        </w:rPr>
      </w:pPr>
      <w:r w:rsidRPr="006503BE">
        <w:rPr>
          <w:rFonts w:ascii="Arial" w:hAnsi="Arial" w:cs="Arial"/>
          <w:sz w:val="24"/>
          <w:szCs w:val="24"/>
        </w:rPr>
        <w:t xml:space="preserve">Žiaci </w:t>
      </w:r>
      <w:r w:rsidR="006503BE">
        <w:rPr>
          <w:rFonts w:ascii="Arial" w:hAnsi="Arial" w:cs="Arial"/>
          <w:sz w:val="24"/>
          <w:szCs w:val="24"/>
        </w:rPr>
        <w:t xml:space="preserve">v rámci projektu ,,Zdravá výživa“ </w:t>
      </w:r>
      <w:r w:rsidRPr="006503BE">
        <w:rPr>
          <w:rFonts w:ascii="Arial" w:hAnsi="Arial" w:cs="Arial"/>
          <w:sz w:val="24"/>
          <w:szCs w:val="24"/>
        </w:rPr>
        <w:t xml:space="preserve">vyhľadajú </w:t>
      </w:r>
      <w:r w:rsidR="006503BE">
        <w:rPr>
          <w:rFonts w:ascii="Arial" w:hAnsi="Arial" w:cs="Arial"/>
          <w:sz w:val="24"/>
          <w:szCs w:val="24"/>
        </w:rPr>
        <w:t>v časopisoch, novinách a </w:t>
      </w:r>
    </w:p>
    <w:p w:rsidR="003E6E6D" w:rsidRDefault="006503BE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internete krátke texty o zdravej výžive. Následne z textov </w:t>
      </w:r>
      <w:r w:rsidR="0026517E">
        <w:rPr>
          <w:rFonts w:ascii="Arial" w:hAnsi="Arial" w:cs="Arial"/>
          <w:sz w:val="24"/>
          <w:szCs w:val="24"/>
        </w:rPr>
        <w:t>vytvárajú výstižné</w:t>
      </w:r>
      <w:r w:rsidR="00B61840">
        <w:rPr>
          <w:rFonts w:ascii="Arial" w:hAnsi="Arial" w:cs="Arial"/>
          <w:sz w:val="24"/>
          <w:szCs w:val="24"/>
        </w:rPr>
        <w:t xml:space="preserve"> reklamné slogany </w:t>
      </w:r>
      <w:r>
        <w:rPr>
          <w:rFonts w:ascii="Arial" w:hAnsi="Arial" w:cs="Arial"/>
          <w:sz w:val="24"/>
          <w:szCs w:val="24"/>
        </w:rPr>
        <w:t>tak</w:t>
      </w:r>
      <w:r w:rsidR="00B61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spropagovali zdravý životný štýl u svojich spolužiakov</w:t>
      </w:r>
      <w:r w:rsidR="003E6E6D" w:rsidRPr="006503BE">
        <w:rPr>
          <w:rFonts w:ascii="Arial" w:hAnsi="Arial" w:cs="Arial"/>
          <w:sz w:val="24"/>
          <w:szCs w:val="24"/>
        </w:rPr>
        <w:t>.</w:t>
      </w:r>
    </w:p>
    <w:p w:rsidR="00750D12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E0F" w:rsidRPr="00E26E0F" w:rsidRDefault="00E26E0F" w:rsidP="00BE5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Tvorivá práca s textom na hodinách AJ - Komiks</w:t>
      </w:r>
    </w:p>
    <w:p w:rsidR="007B06B9" w:rsidRDefault="007B06B9" w:rsidP="007B06B9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7B06B9">
        <w:rPr>
          <w:rFonts w:ascii="Arial" w:hAnsi="Arial" w:cs="Arial"/>
          <w:sz w:val="24"/>
          <w:szCs w:val="24"/>
        </w:rPr>
        <w:t>Ži</w:t>
      </w:r>
      <w:r w:rsidR="00E26E0F">
        <w:rPr>
          <w:rFonts w:ascii="Arial" w:hAnsi="Arial" w:cs="Arial"/>
          <w:sz w:val="24"/>
          <w:szCs w:val="24"/>
        </w:rPr>
        <w:t xml:space="preserve">aci pracujú s literárnym textom, oboznamujú sa s každodennými frázami, ktoré sú zamerané na osvojenie si rôznych gramatických javov.   </w:t>
      </w:r>
    </w:p>
    <w:p w:rsidR="00C6442A" w:rsidRDefault="00C6442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61F1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0D12">
        <w:rPr>
          <w:rFonts w:ascii="Arial" w:hAnsi="Arial" w:cs="Arial"/>
          <w:b/>
          <w:sz w:val="28"/>
          <w:szCs w:val="28"/>
        </w:rPr>
        <w:t>Tvorba myšlienkových máp</w:t>
      </w:r>
    </w:p>
    <w:p w:rsidR="00750D12" w:rsidRDefault="00750D12" w:rsidP="0018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vytvoria myšlienkové mapy ako výsledok získaných poznatkov. </w:t>
      </w:r>
    </w:p>
    <w:p w:rsidR="003534E4" w:rsidRDefault="009831D0" w:rsidP="009831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B61840" w:rsidRDefault="00B61840" w:rsidP="009831D0">
      <w:pPr>
        <w:spacing w:after="0"/>
        <w:rPr>
          <w:rFonts w:ascii="Arial" w:hAnsi="Arial" w:cs="Arial"/>
          <w:sz w:val="24"/>
          <w:szCs w:val="24"/>
        </w:rPr>
      </w:pPr>
    </w:p>
    <w:p w:rsidR="009B5CC8" w:rsidRDefault="009B5CC8" w:rsidP="00B343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46D" w:rsidRDefault="0006346D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9831D0" w:rsidRDefault="00B61840" w:rsidP="00E662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46D" w:rsidRPr="00814811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390"/>
        <w:gridCol w:w="1389"/>
        <w:gridCol w:w="2712"/>
        <w:gridCol w:w="1283"/>
      </w:tblGrid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Default="007F4FAC" w:rsidP="00870F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9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712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P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4FAC">
              <w:rPr>
                <w:rFonts w:ascii="Arial" w:hAnsi="Arial" w:cs="Arial"/>
                <w:sz w:val="28"/>
                <w:szCs w:val="28"/>
              </w:rPr>
              <w:t>i-Bobor</w:t>
            </w:r>
          </w:p>
        </w:tc>
        <w:tc>
          <w:tcPr>
            <w:tcW w:w="1389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Palko</w:t>
            </w:r>
          </w:p>
        </w:tc>
        <w:tc>
          <w:tcPr>
            <w:tcW w:w="1283" w:type="dxa"/>
            <w:vAlign w:val="center"/>
          </w:tcPr>
          <w:p w:rsidR="007F4FAC" w:rsidRPr="00E81CC2" w:rsidRDefault="007F4FAC" w:rsidP="00860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602E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F4FAC" w:rsidTr="00B343F7">
        <w:trPr>
          <w:trHeight w:val="807"/>
        </w:trPr>
        <w:tc>
          <w:tcPr>
            <w:tcW w:w="5390" w:type="dxa"/>
            <w:vAlign w:val="center"/>
          </w:tcPr>
          <w:p w:rsidR="007F4FAC" w:rsidRPr="00C6442A" w:rsidRDefault="00FE4C0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Blízki</w:t>
            </w:r>
            <w:r w:rsidR="007F4FAC" w:rsidRPr="00C6442A">
              <w:rPr>
                <w:rFonts w:ascii="Arial" w:hAnsi="Arial" w:cs="Arial"/>
                <w:sz w:val="28"/>
                <w:szCs w:val="28"/>
              </w:rPr>
              <w:t xml:space="preserve"> spoločníci človeka</w:t>
            </w:r>
          </w:p>
        </w:tc>
        <w:tc>
          <w:tcPr>
            <w:tcW w:w="1389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12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3" w:type="dxa"/>
            <w:vAlign w:val="center"/>
          </w:tcPr>
          <w:p w:rsidR="007F4FAC" w:rsidRPr="00C6442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3772A9" w:rsidTr="00B343F7">
        <w:trPr>
          <w:trHeight w:val="807"/>
        </w:trPr>
        <w:tc>
          <w:tcPr>
            <w:tcW w:w="5390" w:type="dxa"/>
            <w:vAlign w:val="center"/>
          </w:tcPr>
          <w:p w:rsidR="003772A9" w:rsidRPr="00C6442A" w:rsidRDefault="003772A9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89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712" w:type="dxa"/>
            <w:vAlign w:val="center"/>
          </w:tcPr>
          <w:p w:rsidR="003772A9" w:rsidRPr="00C6442A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Ihnátová/</w:t>
            </w:r>
            <w:r w:rsidR="00B343F7">
              <w:rPr>
                <w:rFonts w:ascii="Arial" w:hAnsi="Arial" w:cs="Arial"/>
                <w:sz w:val="24"/>
                <w:szCs w:val="24"/>
              </w:rPr>
              <w:t>Štefaničáková</w:t>
            </w:r>
          </w:p>
        </w:tc>
        <w:tc>
          <w:tcPr>
            <w:tcW w:w="1283" w:type="dxa"/>
            <w:vAlign w:val="center"/>
          </w:tcPr>
          <w:p w:rsidR="003772A9" w:rsidRPr="00C6442A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5787F" w:rsidTr="00B343F7">
        <w:trPr>
          <w:trHeight w:val="807"/>
        </w:trPr>
        <w:tc>
          <w:tcPr>
            <w:tcW w:w="5390" w:type="dxa"/>
            <w:vAlign w:val="center"/>
          </w:tcPr>
          <w:p w:rsidR="0035787F" w:rsidRPr="00C6442A" w:rsidRDefault="0035787F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Role-play – nácvik komunikačných dialógov</w:t>
            </w:r>
          </w:p>
        </w:tc>
        <w:tc>
          <w:tcPr>
            <w:tcW w:w="1389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5.-7.</w:t>
            </w:r>
          </w:p>
        </w:tc>
        <w:tc>
          <w:tcPr>
            <w:tcW w:w="2712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35787F" w:rsidRPr="00C6442A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2A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D455DC" w:rsidTr="00B343F7">
        <w:trPr>
          <w:trHeight w:val="807"/>
        </w:trPr>
        <w:tc>
          <w:tcPr>
            <w:tcW w:w="5390" w:type="dxa"/>
            <w:vAlign w:val="center"/>
          </w:tcPr>
          <w:p w:rsidR="00D455DC" w:rsidRPr="000D3D6E" w:rsidRDefault="00D455D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D6E">
              <w:rPr>
                <w:rFonts w:ascii="Arial" w:hAnsi="Arial" w:cs="Arial"/>
                <w:sz w:val="28"/>
                <w:szCs w:val="28"/>
              </w:rPr>
              <w:t>Cechovanie prvákov za žiakov našej školy a za čitateľov školskej knižnice</w:t>
            </w:r>
          </w:p>
        </w:tc>
        <w:tc>
          <w:tcPr>
            <w:tcW w:w="1389" w:type="dxa"/>
            <w:vAlign w:val="center"/>
          </w:tcPr>
          <w:p w:rsidR="00D455DC" w:rsidRPr="000D3D6E" w:rsidRDefault="00D455D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2" w:type="dxa"/>
            <w:vAlign w:val="center"/>
          </w:tcPr>
          <w:p w:rsidR="00D455DC" w:rsidRPr="000D3D6E" w:rsidRDefault="00B343F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Korytková</w:t>
            </w:r>
          </w:p>
        </w:tc>
        <w:tc>
          <w:tcPr>
            <w:tcW w:w="1283" w:type="dxa"/>
            <w:vAlign w:val="center"/>
          </w:tcPr>
          <w:p w:rsidR="00D455DC" w:rsidRPr="000D3D6E" w:rsidRDefault="00D455D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6E"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  <w:tr w:rsidR="00B343F7" w:rsidTr="00B343F7">
        <w:trPr>
          <w:trHeight w:val="807"/>
        </w:trPr>
        <w:tc>
          <w:tcPr>
            <w:tcW w:w="5390" w:type="dxa"/>
            <w:vAlign w:val="center"/>
          </w:tcPr>
          <w:p w:rsidR="009F59D9" w:rsidRDefault="00B343F7" w:rsidP="009F59D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9D9">
              <w:rPr>
                <w:rFonts w:ascii="Arial" w:hAnsi="Arial" w:cs="Arial"/>
                <w:sz w:val="28"/>
                <w:szCs w:val="28"/>
              </w:rPr>
              <w:t>Kvíz – P. O. Hviezdoslav</w:t>
            </w:r>
          </w:p>
          <w:p w:rsidR="00B343F7" w:rsidRPr="000D3D6E" w:rsidRDefault="00B343F7" w:rsidP="009F59D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9D9">
              <w:rPr>
                <w:rFonts w:ascii="Arial" w:hAnsi="Arial" w:cs="Arial"/>
                <w:sz w:val="28"/>
                <w:szCs w:val="28"/>
              </w:rPr>
              <w:t xml:space="preserve">B. Slančíková </w:t>
            </w:r>
            <w:r w:rsidR="00F97366">
              <w:rPr>
                <w:rFonts w:ascii="Arial" w:hAnsi="Arial" w:cs="Arial"/>
                <w:sz w:val="28"/>
                <w:szCs w:val="28"/>
              </w:rPr>
              <w:t>–</w:t>
            </w:r>
            <w:r w:rsidRPr="009F59D9">
              <w:rPr>
                <w:rFonts w:ascii="Arial" w:hAnsi="Arial" w:cs="Arial"/>
                <w:sz w:val="28"/>
                <w:szCs w:val="28"/>
              </w:rPr>
              <w:t xml:space="preserve"> Timrava</w:t>
            </w:r>
          </w:p>
        </w:tc>
        <w:tc>
          <w:tcPr>
            <w:tcW w:w="1389" w:type="dxa"/>
            <w:vAlign w:val="center"/>
          </w:tcPr>
          <w:p w:rsidR="00B343F7" w:rsidRPr="000D3D6E" w:rsidRDefault="00B343F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</w:t>
            </w:r>
          </w:p>
        </w:tc>
        <w:tc>
          <w:tcPr>
            <w:tcW w:w="2712" w:type="dxa"/>
            <w:vAlign w:val="center"/>
          </w:tcPr>
          <w:p w:rsidR="00B343F7" w:rsidRDefault="00B343F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Ihnátová/Bartková</w:t>
            </w:r>
          </w:p>
        </w:tc>
        <w:tc>
          <w:tcPr>
            <w:tcW w:w="1283" w:type="dxa"/>
            <w:vAlign w:val="center"/>
          </w:tcPr>
          <w:p w:rsidR="00B343F7" w:rsidRPr="000D3D6E" w:rsidRDefault="00B343F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FAC" w:rsidRDefault="007F4FA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7214">
        <w:rPr>
          <w:rFonts w:ascii="Arial" w:hAnsi="Arial" w:cs="Arial"/>
          <w:b/>
          <w:sz w:val="28"/>
          <w:szCs w:val="28"/>
        </w:rPr>
        <w:t>i-Bobor</w:t>
      </w:r>
    </w:p>
    <w:p w:rsidR="00097214" w:rsidRPr="001B5963" w:rsidRDefault="00097214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Žiaci sa v mesiaci november zúčastnia internetovej súťaže, kde riešia rôzne slovné úlohy a programujú panáky (lienka, robot)</w:t>
      </w:r>
      <w:r w:rsidR="00FE4C04">
        <w:rPr>
          <w:rFonts w:ascii="Arial" w:eastAsia="Times New Roman" w:hAnsi="Arial" w:cs="Arial"/>
          <w:sz w:val="24"/>
          <w:szCs w:val="24"/>
        </w:rPr>
        <w:t xml:space="preserve"> </w:t>
      </w:r>
      <w:r w:rsidRPr="001B5963">
        <w:rPr>
          <w:rFonts w:ascii="Arial" w:eastAsia="Times New Roman" w:hAnsi="Arial" w:cs="Arial"/>
          <w:sz w:val="24"/>
          <w:szCs w:val="24"/>
        </w:rPr>
        <w:t>tak, aby získali, čo najväčší počet bodov za splnené a vypracované úlohy.</w:t>
      </w:r>
    </w:p>
    <w:p w:rsidR="003D1841" w:rsidRDefault="003D1841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E57" w:rsidRPr="00B83256" w:rsidRDefault="00FE4C04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Blízki</w:t>
      </w:r>
      <w:r w:rsidR="00AA5E57" w:rsidRPr="008126FA">
        <w:rPr>
          <w:rFonts w:ascii="Arial" w:hAnsi="Arial" w:cs="Arial"/>
          <w:b/>
          <w:sz w:val="28"/>
          <w:szCs w:val="28"/>
        </w:rPr>
        <w:t xml:space="preserve"> spoločníci človeka</w:t>
      </w:r>
      <w:r w:rsidR="00AA5E57" w:rsidRPr="00AA5E57">
        <w:rPr>
          <w:rFonts w:ascii="Arial" w:hAnsi="Arial" w:cs="Arial"/>
          <w:b/>
          <w:sz w:val="24"/>
          <w:szCs w:val="24"/>
        </w:rPr>
        <w:t xml:space="preserve"> 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Žiaci 6. roč</w:t>
      </w:r>
      <w:r w:rsidR="00A31B2D">
        <w:rPr>
          <w:rFonts w:ascii="Arial" w:hAnsi="Arial" w:cs="Arial"/>
          <w:sz w:val="24"/>
          <w:szCs w:val="24"/>
        </w:rPr>
        <w:t>. v mesiaci november po prebratí</w:t>
      </w:r>
      <w:r w:rsidRPr="001B5963">
        <w:rPr>
          <w:rFonts w:ascii="Arial" w:hAnsi="Arial" w:cs="Arial"/>
          <w:sz w:val="24"/>
          <w:szCs w:val="24"/>
        </w:rPr>
        <w:t xml:space="preserve"> učiva Blízki spoločníci človeka pracujú s odbornou literatúrou, v ktorej vyhľadávajú základné informácie o jednotlivých živočíchoch.</w:t>
      </w:r>
      <w:r w:rsidR="006227EE">
        <w:rPr>
          <w:rFonts w:ascii="Arial" w:hAnsi="Arial" w:cs="Arial"/>
          <w:sz w:val="24"/>
          <w:szCs w:val="24"/>
        </w:rPr>
        <w:t xml:space="preserve"> </w:t>
      </w:r>
      <w:r w:rsidRPr="001B5963">
        <w:rPr>
          <w:rFonts w:ascii="Arial" w:hAnsi="Arial" w:cs="Arial"/>
          <w:sz w:val="24"/>
          <w:szCs w:val="24"/>
        </w:rPr>
        <w:t>So získanými informáciami ďalej pracujú, triedia ich podľa inštrukcií vyučujúceho.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B7638" w:rsidRDefault="00AB7638" w:rsidP="00AB7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638">
        <w:rPr>
          <w:rFonts w:ascii="Arial" w:hAnsi="Arial" w:cs="Arial"/>
          <w:b/>
          <w:sz w:val="28"/>
          <w:szCs w:val="28"/>
        </w:rPr>
        <w:t xml:space="preserve">Role-play </w:t>
      </w:r>
    </w:p>
    <w:p w:rsidR="00AB7638" w:rsidRDefault="00AB7638" w:rsidP="00AB7638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B343F7" w:rsidRDefault="00B343F7" w:rsidP="00D455DC">
      <w:pPr>
        <w:spacing w:after="0" w:line="240" w:lineRule="auto"/>
        <w:rPr>
          <w:rFonts w:ascii="Arial" w:hAnsi="Arial" w:cs="Arial"/>
          <w:sz w:val="24"/>
        </w:rPr>
      </w:pPr>
    </w:p>
    <w:p w:rsidR="00D455DC" w:rsidRDefault="00D455DC" w:rsidP="00D455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D5208">
        <w:rPr>
          <w:rFonts w:ascii="Arial" w:hAnsi="Arial" w:cs="Arial"/>
          <w:b/>
          <w:sz w:val="28"/>
          <w:szCs w:val="28"/>
        </w:rPr>
        <w:t>Cechovanie prvákov za žiakov našej školy a za čitateľov školskej knižnice</w:t>
      </w:r>
    </w:p>
    <w:p w:rsidR="00B343F7" w:rsidRDefault="00724524" w:rsidP="00B343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mesiaci november</w:t>
      </w:r>
      <w:r w:rsidR="00D455DC" w:rsidRPr="00CC6B95">
        <w:rPr>
          <w:rFonts w:ascii="Arial" w:hAnsi="Arial" w:cs="Arial"/>
          <w:sz w:val="24"/>
          <w:szCs w:val="24"/>
        </w:rPr>
        <w:t xml:space="preserve"> prijmeme našich prvákov do cechu </w:t>
      </w:r>
      <w:r w:rsidR="00D455DC">
        <w:rPr>
          <w:rFonts w:ascii="Arial" w:hAnsi="Arial" w:cs="Arial"/>
          <w:sz w:val="24"/>
          <w:szCs w:val="24"/>
        </w:rPr>
        <w:t>našej</w:t>
      </w:r>
      <w:r w:rsidR="00D455DC" w:rsidRPr="00CC6B95">
        <w:rPr>
          <w:rFonts w:ascii="Arial" w:hAnsi="Arial" w:cs="Arial"/>
          <w:sz w:val="24"/>
          <w:szCs w:val="24"/>
        </w:rPr>
        <w:t xml:space="preserve"> školy a za nových č</w:t>
      </w:r>
      <w:r w:rsidR="00D455DC">
        <w:rPr>
          <w:rFonts w:ascii="Arial" w:hAnsi="Arial" w:cs="Arial"/>
          <w:sz w:val="24"/>
          <w:szCs w:val="24"/>
        </w:rPr>
        <w:t xml:space="preserve">itateľov do školskej knižnice. </w:t>
      </w:r>
      <w:r w:rsidR="00D455DC" w:rsidRPr="00CC6B95">
        <w:rPr>
          <w:rFonts w:ascii="Arial" w:hAnsi="Arial" w:cs="Arial"/>
          <w:sz w:val="24"/>
          <w:szCs w:val="24"/>
        </w:rPr>
        <w:t xml:space="preserve">Prijatím do cechu sa stávajú platnými členmi knižnice, </w:t>
      </w:r>
      <w:r w:rsidR="00D455DC" w:rsidRPr="00CC6B95">
        <w:rPr>
          <w:rFonts w:ascii="Arial" w:hAnsi="Arial" w:cs="Arial"/>
          <w:sz w:val="24"/>
          <w:szCs w:val="24"/>
        </w:rPr>
        <w:lastRenderedPageBreak/>
        <w:t>získajú čitateľský preukaz s ktorým budú môcť navštevovať knižnicu a požičiavať si knihy.</w:t>
      </w:r>
    </w:p>
    <w:p w:rsidR="00724524" w:rsidRDefault="00724524" w:rsidP="00B343F7">
      <w:pPr>
        <w:spacing w:after="0"/>
        <w:rPr>
          <w:rFonts w:ascii="Arial" w:hAnsi="Arial" w:cs="Arial"/>
          <w:sz w:val="24"/>
          <w:szCs w:val="24"/>
        </w:rPr>
      </w:pPr>
    </w:p>
    <w:p w:rsidR="00724524" w:rsidRPr="00724524" w:rsidRDefault="00724524" w:rsidP="00B343F7">
      <w:pPr>
        <w:spacing w:after="0"/>
        <w:rPr>
          <w:rFonts w:ascii="Arial" w:hAnsi="Arial" w:cs="Arial"/>
          <w:b/>
          <w:sz w:val="28"/>
          <w:szCs w:val="28"/>
        </w:rPr>
      </w:pPr>
      <w:r w:rsidRPr="00724524">
        <w:rPr>
          <w:rFonts w:ascii="Arial" w:hAnsi="Arial" w:cs="Arial"/>
          <w:b/>
          <w:sz w:val="28"/>
          <w:szCs w:val="28"/>
        </w:rPr>
        <w:t>Kvíz – P. O. Hviezdoslav, B. Slančíková – Timrava</w:t>
      </w:r>
    </w:p>
    <w:p w:rsidR="00724524" w:rsidRPr="00724524" w:rsidRDefault="00724524" w:rsidP="00724524">
      <w:pPr>
        <w:rPr>
          <w:sz w:val="24"/>
          <w:szCs w:val="24"/>
        </w:rPr>
      </w:pPr>
      <w:r w:rsidRPr="00724524">
        <w:rPr>
          <w:rFonts w:ascii="Arial" w:hAnsi="Arial" w:cs="Arial"/>
          <w:sz w:val="24"/>
          <w:szCs w:val="24"/>
        </w:rPr>
        <w:t xml:space="preserve">Pri príležitosti </w:t>
      </w:r>
      <w:r w:rsidRPr="00724524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významných výročí: Pavol Országh Hviezdoslav (100. výročie úmrtia) a Božena Slančíková - Timrava (70. výročie úmrtia) usporiadať pre žiakov zábavné kvízy o týchto spisovateľoch.</w:t>
      </w:r>
    </w:p>
    <w:p w:rsidR="00724524" w:rsidRPr="00724524" w:rsidRDefault="00724524" w:rsidP="00B343F7">
      <w:pPr>
        <w:spacing w:after="0"/>
        <w:rPr>
          <w:rFonts w:ascii="Arial" w:hAnsi="Arial" w:cs="Arial"/>
          <w:sz w:val="24"/>
          <w:szCs w:val="24"/>
        </w:rPr>
      </w:pPr>
    </w:p>
    <w:p w:rsidR="00724524" w:rsidRDefault="00724524" w:rsidP="00B343F7">
      <w:pPr>
        <w:spacing w:after="0"/>
        <w:rPr>
          <w:rFonts w:ascii="Arial" w:hAnsi="Arial" w:cs="Arial"/>
          <w:sz w:val="24"/>
          <w:szCs w:val="24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F59D9" w:rsidRDefault="009F59D9" w:rsidP="00B343F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D4247D" w:rsidRPr="00B343F7" w:rsidRDefault="00D4247D" w:rsidP="00B343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4247D" w:rsidRDefault="00D4247D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December</w:t>
      </w:r>
    </w:p>
    <w:p w:rsidR="00A37B76" w:rsidRDefault="00A37B76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Default="00A37B76" w:rsidP="00994A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A37B76" w:rsidTr="00D42B1B">
        <w:trPr>
          <w:trHeight w:val="807"/>
        </w:trPr>
        <w:tc>
          <w:tcPr>
            <w:tcW w:w="5490" w:type="dxa"/>
            <w:vAlign w:val="center"/>
          </w:tcPr>
          <w:p w:rsidR="00A37B76" w:rsidRPr="007F4FAC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Adventný kalendár s</w:t>
            </w:r>
            <w:r w:rsidR="00F97366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príbehmi</w:t>
            </w:r>
          </w:p>
        </w:tc>
        <w:tc>
          <w:tcPr>
            <w:tcW w:w="1396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1.– 4.</w:t>
            </w:r>
          </w:p>
        </w:tc>
        <w:tc>
          <w:tcPr>
            <w:tcW w:w="2605" w:type="dxa"/>
            <w:vAlign w:val="center"/>
          </w:tcPr>
          <w:p w:rsidR="00A37B76" w:rsidRPr="00A37B76" w:rsidRDefault="00A37B76" w:rsidP="00994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D42B1B">
        <w:trPr>
          <w:trHeight w:val="807"/>
        </w:trPr>
        <w:tc>
          <w:tcPr>
            <w:tcW w:w="5490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Rodokmeň mojej rodiny</w:t>
            </w:r>
          </w:p>
        </w:tc>
        <w:tc>
          <w:tcPr>
            <w:tcW w:w="1396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6622E" w:rsidRDefault="00F9736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3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031EB" w:rsidTr="00D42B1B">
        <w:trPr>
          <w:trHeight w:val="807"/>
        </w:trPr>
        <w:tc>
          <w:tcPr>
            <w:tcW w:w="5490" w:type="dxa"/>
            <w:vAlign w:val="center"/>
          </w:tcPr>
          <w:p w:rsidR="00D031EB" w:rsidRPr="00584EF9" w:rsidRDefault="00B83256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4EF9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96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5</w:t>
            </w:r>
            <w:r w:rsidR="00D031EB" w:rsidRPr="00584EF9">
              <w:rPr>
                <w:rFonts w:ascii="Arial" w:hAnsi="Arial" w:cs="Arial"/>
                <w:sz w:val="24"/>
                <w:szCs w:val="24"/>
              </w:rPr>
              <w:t>.</w:t>
            </w:r>
            <w:r w:rsidRPr="00584EF9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605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3" w:type="dxa"/>
            <w:vAlign w:val="center"/>
          </w:tcPr>
          <w:p w:rsidR="00D031EB" w:rsidRPr="00584EF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EF9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C8549C" w:rsidTr="00D42B1B">
        <w:trPr>
          <w:trHeight w:val="807"/>
        </w:trPr>
        <w:tc>
          <w:tcPr>
            <w:tcW w:w="5490" w:type="dxa"/>
            <w:vAlign w:val="center"/>
          </w:tcPr>
          <w:p w:rsidR="00C8549C" w:rsidRDefault="005A5DE0" w:rsidP="005A5DE0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Školské kolo dejepisnej olympiády </w:t>
            </w:r>
          </w:p>
        </w:tc>
        <w:tc>
          <w:tcPr>
            <w:tcW w:w="1396" w:type="dxa"/>
            <w:vAlign w:val="center"/>
          </w:tcPr>
          <w:p w:rsidR="00C8549C" w:rsidRPr="009C5B30" w:rsidRDefault="0057378A" w:rsidP="009C5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C5B30">
              <w:rPr>
                <w:rFonts w:ascii="Arial" w:hAnsi="Arial" w:cs="Arial"/>
                <w:sz w:val="24"/>
                <w:szCs w:val="24"/>
              </w:rPr>
              <w:t>.</w:t>
            </w:r>
            <w:r w:rsidR="009C5B30" w:rsidRPr="009C5B30">
              <w:rPr>
                <w:rFonts w:ascii="Arial" w:hAnsi="Arial" w:cs="Arial"/>
                <w:sz w:val="24"/>
                <w:szCs w:val="24"/>
              </w:rPr>
              <w:t>–9.</w:t>
            </w:r>
          </w:p>
        </w:tc>
        <w:tc>
          <w:tcPr>
            <w:tcW w:w="2605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3" w:type="dxa"/>
            <w:vAlign w:val="center"/>
          </w:tcPr>
          <w:p w:rsidR="00C8549C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57378A" w:rsidTr="00D42B1B">
        <w:trPr>
          <w:trHeight w:val="807"/>
        </w:trPr>
        <w:tc>
          <w:tcPr>
            <w:tcW w:w="5490" w:type="dxa"/>
            <w:vAlign w:val="center"/>
          </w:tcPr>
          <w:p w:rsidR="0057378A" w:rsidRDefault="0057378A" w:rsidP="005A5DE0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Školské kolo geografickej olympiády</w:t>
            </w:r>
          </w:p>
        </w:tc>
        <w:tc>
          <w:tcPr>
            <w:tcW w:w="1396" w:type="dxa"/>
            <w:vAlign w:val="center"/>
          </w:tcPr>
          <w:p w:rsidR="0057378A" w:rsidRDefault="0057378A" w:rsidP="009C5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57378A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3" w:type="dxa"/>
            <w:vAlign w:val="center"/>
          </w:tcPr>
          <w:p w:rsidR="0057378A" w:rsidRDefault="0057378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E248F7" w:rsidTr="00D42B1B">
        <w:trPr>
          <w:trHeight w:val="807"/>
        </w:trPr>
        <w:tc>
          <w:tcPr>
            <w:tcW w:w="5490" w:type="dxa"/>
            <w:vAlign w:val="center"/>
          </w:tcPr>
          <w:p w:rsidR="00E248F7" w:rsidRPr="005F3622" w:rsidRDefault="00E248F7" w:rsidP="00E248F7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622"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ýznamné problémy Európy</w:t>
            </w:r>
          </w:p>
        </w:tc>
        <w:tc>
          <w:tcPr>
            <w:tcW w:w="1396" w:type="dxa"/>
            <w:vAlign w:val="center"/>
          </w:tcPr>
          <w:p w:rsidR="00E248F7" w:rsidRPr="005F3622" w:rsidRDefault="00E248F7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F3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248F7" w:rsidRPr="005F3622" w:rsidRDefault="00E248F7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3" w:type="dxa"/>
            <w:vAlign w:val="center"/>
          </w:tcPr>
          <w:p w:rsidR="00E248F7" w:rsidRPr="005F3622" w:rsidRDefault="00E248F7" w:rsidP="00E2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5CB1">
        <w:rPr>
          <w:rFonts w:ascii="Arial" w:hAnsi="Arial" w:cs="Arial"/>
          <w:b/>
          <w:sz w:val="28"/>
          <w:szCs w:val="28"/>
        </w:rPr>
        <w:t>Adventný kalendár s</w:t>
      </w:r>
      <w:r>
        <w:rPr>
          <w:rFonts w:ascii="Arial" w:hAnsi="Arial" w:cs="Arial"/>
          <w:b/>
          <w:sz w:val="28"/>
          <w:szCs w:val="28"/>
        </w:rPr>
        <w:t> </w:t>
      </w:r>
      <w:r w:rsidRPr="00DE5CB1">
        <w:rPr>
          <w:rFonts w:ascii="Arial" w:hAnsi="Arial" w:cs="Arial"/>
          <w:b/>
          <w:sz w:val="28"/>
          <w:szCs w:val="28"/>
        </w:rPr>
        <w:t>príbehmi</w:t>
      </w:r>
    </w:p>
    <w:p w:rsidR="00A37B76" w:rsidRPr="003A4D96" w:rsidRDefault="00A37B76" w:rsidP="0026357A">
      <w:pPr>
        <w:spacing w:after="0"/>
        <w:rPr>
          <w:rFonts w:ascii="Arial" w:hAnsi="Arial" w:cs="Arial"/>
          <w:sz w:val="24"/>
          <w:szCs w:val="24"/>
        </w:rPr>
      </w:pPr>
      <w:r w:rsidRPr="003A4D96">
        <w:rPr>
          <w:rFonts w:ascii="Arial" w:hAnsi="Arial" w:cs="Arial"/>
          <w:sz w:val="24"/>
          <w:szCs w:val="24"/>
        </w:rPr>
        <w:t>Pred Vianocami  (24 dní) každý deň prečítame</w:t>
      </w:r>
      <w:r w:rsidR="00D8441F">
        <w:rPr>
          <w:rFonts w:ascii="Arial" w:hAnsi="Arial" w:cs="Arial"/>
          <w:sz w:val="24"/>
          <w:szCs w:val="24"/>
        </w:rPr>
        <w:t xml:space="preserve"> so žiakmi </w:t>
      </w:r>
      <w:r w:rsidRPr="003A4D96">
        <w:rPr>
          <w:rFonts w:ascii="Arial" w:hAnsi="Arial" w:cs="Arial"/>
          <w:sz w:val="24"/>
          <w:szCs w:val="24"/>
        </w:rPr>
        <w:t xml:space="preserve"> jeden</w:t>
      </w:r>
      <w:r w:rsidR="00D8441F">
        <w:rPr>
          <w:rFonts w:ascii="Arial" w:hAnsi="Arial" w:cs="Arial"/>
          <w:sz w:val="24"/>
          <w:szCs w:val="24"/>
        </w:rPr>
        <w:t xml:space="preserve"> vianočný  príbeh. Žiaci sa pokúsia nájsť jeho hlavnú myšlienku, s ktorou  pracujeme prostredníctvom pracovných listov pripravených pre jednotlivé ročníky. </w:t>
      </w:r>
    </w:p>
    <w:p w:rsidR="00584EF9" w:rsidRDefault="00584EF9" w:rsidP="00584EF9">
      <w:pPr>
        <w:spacing w:after="0"/>
        <w:jc w:val="both"/>
        <w:rPr>
          <w:rFonts w:ascii="Arial" w:hAnsi="Arial" w:cs="Arial"/>
          <w:i/>
          <w:sz w:val="24"/>
        </w:rPr>
      </w:pPr>
    </w:p>
    <w:p w:rsidR="00584EF9" w:rsidRPr="00584EF9" w:rsidRDefault="00584EF9" w:rsidP="00584EF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84EF9">
        <w:rPr>
          <w:rFonts w:ascii="Arial" w:hAnsi="Arial" w:cs="Arial"/>
          <w:b/>
          <w:sz w:val="28"/>
          <w:szCs w:val="28"/>
        </w:rPr>
        <w:t>Rodokmeň mojej rodiny</w:t>
      </w:r>
    </w:p>
    <w:p w:rsidR="00B02B5E" w:rsidRDefault="00584EF9" w:rsidP="00B02B5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Úlohou žiakov je systematicky zozbierať informácie o svojich predkoch a následne ich spracovať do grafickej podoby – rodokmeňa vlastnej rodiny.</w:t>
      </w:r>
    </w:p>
    <w:p w:rsidR="00584EF9" w:rsidRPr="00584EF9" w:rsidRDefault="00584EF9" w:rsidP="00B02B5E">
      <w:pPr>
        <w:spacing w:after="0"/>
        <w:jc w:val="both"/>
        <w:rPr>
          <w:rFonts w:ascii="Arial" w:hAnsi="Arial" w:cs="Arial"/>
          <w:sz w:val="24"/>
        </w:rPr>
      </w:pPr>
    </w:p>
    <w:p w:rsidR="00D838DB" w:rsidRDefault="00B83256" w:rsidP="00B83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5F3622" w:rsidRDefault="00B83256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Žiaci sa dozvedia o zvykoch a tradíciách v nemecky hovoriacich krajinách počas Vianoc.  </w:t>
      </w:r>
    </w:p>
    <w:p w:rsidR="00C8549C" w:rsidRDefault="00C8549C" w:rsidP="00CD0D91">
      <w:pPr>
        <w:spacing w:after="0"/>
        <w:jc w:val="both"/>
        <w:rPr>
          <w:rFonts w:ascii="Arial" w:hAnsi="Arial" w:cs="Arial"/>
          <w:sz w:val="24"/>
        </w:rPr>
      </w:pPr>
    </w:p>
    <w:p w:rsidR="00E248F7" w:rsidRDefault="00E248F7" w:rsidP="00E248F7">
      <w:pPr>
        <w:spacing w:after="0"/>
        <w:rPr>
          <w:rFonts w:ascii="Arial" w:hAnsi="Arial" w:cs="Arial"/>
          <w:sz w:val="24"/>
          <w:szCs w:val="24"/>
        </w:rPr>
      </w:pPr>
      <w:r w:rsidRPr="00C6442A">
        <w:rPr>
          <w:rFonts w:ascii="Arial" w:hAnsi="Arial" w:cs="Arial"/>
          <w:b/>
          <w:sz w:val="28"/>
          <w:szCs w:val="28"/>
        </w:rPr>
        <w:t>Významné problémy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b/>
          <w:sz w:val="28"/>
          <w:szCs w:val="28"/>
        </w:rPr>
        <w:t>Európy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48F7" w:rsidRPr="00C6442A" w:rsidRDefault="00E248F7" w:rsidP="00E248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Úlohou žiakov je </w:t>
      </w:r>
      <w:r w:rsidRPr="00C6442A">
        <w:rPr>
          <w:rFonts w:ascii="Arial" w:hAnsi="Arial" w:cs="Arial"/>
          <w:sz w:val="24"/>
          <w:szCs w:val="24"/>
        </w:rPr>
        <w:t>vybrať jeden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výrazný problém v</w:t>
      </w:r>
      <w:r>
        <w:rPr>
          <w:rFonts w:ascii="Arial" w:hAnsi="Arial" w:cs="Arial"/>
          <w:sz w:val="24"/>
          <w:szCs w:val="24"/>
        </w:rPr>
        <w:t> </w:t>
      </w:r>
      <w:r w:rsidRPr="00C6442A">
        <w:rPr>
          <w:rFonts w:ascii="Arial" w:hAnsi="Arial" w:cs="Arial"/>
          <w:sz w:val="24"/>
          <w:szCs w:val="24"/>
        </w:rPr>
        <w:t>Európe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a opísať ho na základe</w:t>
      </w:r>
    </w:p>
    <w:p w:rsidR="00E248F7" w:rsidRPr="00C6442A" w:rsidRDefault="00E248F7" w:rsidP="00E248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informácií z rôznych </w:t>
      </w:r>
      <w:r w:rsidRPr="00C6442A">
        <w:rPr>
          <w:rFonts w:ascii="Arial" w:hAnsi="Arial" w:cs="Arial"/>
          <w:sz w:val="24"/>
          <w:szCs w:val="24"/>
        </w:rPr>
        <w:t>zdrojov/ internet,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časopisy, noviny, vlastné</w:t>
      </w:r>
      <w:r>
        <w:rPr>
          <w:rFonts w:ascii="Arial" w:hAnsi="Arial" w:cs="Arial"/>
          <w:sz w:val="24"/>
          <w:szCs w:val="24"/>
        </w:rPr>
        <w:t xml:space="preserve"> </w:t>
      </w:r>
      <w:r w:rsidRPr="00C6442A">
        <w:rPr>
          <w:rFonts w:ascii="Arial" w:hAnsi="Arial" w:cs="Arial"/>
          <w:sz w:val="24"/>
          <w:szCs w:val="24"/>
        </w:rPr>
        <w:t>pozorovanie/ formou</w:t>
      </w:r>
    </w:p>
    <w:p w:rsidR="00E248F7" w:rsidRPr="00C6442A" w:rsidRDefault="00E248F7" w:rsidP="00E248F7">
      <w:pPr>
        <w:spacing w:after="0"/>
        <w:rPr>
          <w:rFonts w:ascii="Arial" w:hAnsi="Arial" w:cs="Arial"/>
          <w:sz w:val="24"/>
          <w:szCs w:val="24"/>
        </w:rPr>
      </w:pPr>
      <w:r w:rsidRPr="00C6442A">
        <w:rPr>
          <w:rFonts w:ascii="Arial" w:hAnsi="Arial" w:cs="Arial"/>
          <w:sz w:val="24"/>
          <w:szCs w:val="24"/>
        </w:rPr>
        <w:t>plagátu</w:t>
      </w:r>
      <w:r>
        <w:rPr>
          <w:rFonts w:ascii="Arial" w:hAnsi="Arial" w:cs="Arial"/>
          <w:sz w:val="24"/>
          <w:szCs w:val="24"/>
        </w:rPr>
        <w:t>.</w:t>
      </w:r>
    </w:p>
    <w:p w:rsidR="009B5CC8" w:rsidRDefault="009B5CC8" w:rsidP="009B5CC8">
      <w:pPr>
        <w:spacing w:after="0" w:line="240" w:lineRule="auto"/>
        <w:rPr>
          <w:rFonts w:ascii="Arial" w:hAnsi="Arial" w:cs="Arial"/>
          <w:sz w:val="24"/>
        </w:rPr>
      </w:pPr>
    </w:p>
    <w:p w:rsidR="009B5CC8" w:rsidRDefault="009B5CC8" w:rsidP="009B5CC8">
      <w:pPr>
        <w:spacing w:after="0" w:line="240" w:lineRule="auto"/>
        <w:rPr>
          <w:rFonts w:ascii="Arial" w:hAnsi="Arial" w:cs="Arial"/>
          <w:sz w:val="24"/>
        </w:rPr>
      </w:pPr>
    </w:p>
    <w:p w:rsidR="00091EF7" w:rsidRDefault="00091EF7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5F3622" w:rsidRDefault="00B61840" w:rsidP="00E662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1EF7" w:rsidRDefault="00091EF7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Január</w:t>
      </w:r>
    </w:p>
    <w:p w:rsidR="00B61840" w:rsidRDefault="00B61840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389"/>
        <w:gridCol w:w="1390"/>
        <w:gridCol w:w="2712"/>
        <w:gridCol w:w="1283"/>
      </w:tblGrid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Default="00091EF7" w:rsidP="00B63F91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7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Šaliansky Maťko</w:t>
            </w:r>
          </w:p>
        </w:tc>
        <w:tc>
          <w:tcPr>
            <w:tcW w:w="1397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91EF7" w:rsidRPr="00D42B1B" w:rsidRDefault="00295ED4" w:rsidP="00DB4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</w:t>
            </w:r>
          </w:p>
        </w:tc>
        <w:tc>
          <w:tcPr>
            <w:tcW w:w="1283" w:type="dxa"/>
            <w:vAlign w:val="center"/>
          </w:tcPr>
          <w:p w:rsidR="00091EF7" w:rsidRPr="00D42B1B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Pr="00D42B1B" w:rsidRDefault="00C12F17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Literárny karneval</w:t>
            </w:r>
          </w:p>
        </w:tc>
        <w:tc>
          <w:tcPr>
            <w:tcW w:w="1397" w:type="dxa"/>
            <w:vAlign w:val="center"/>
          </w:tcPr>
          <w:p w:rsidR="00091EF7" w:rsidRPr="00D42B1B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091EF7" w:rsidRPr="00D42B1B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TU</w:t>
            </w:r>
          </w:p>
        </w:tc>
        <w:tc>
          <w:tcPr>
            <w:tcW w:w="1283" w:type="dxa"/>
            <w:vAlign w:val="center"/>
          </w:tcPr>
          <w:p w:rsidR="00091EF7" w:rsidRPr="00FD41C1" w:rsidRDefault="00091EF7" w:rsidP="00B63F9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B158F" w:rsidTr="00A6375A">
        <w:trPr>
          <w:trHeight w:val="807"/>
        </w:trPr>
        <w:tc>
          <w:tcPr>
            <w:tcW w:w="5489" w:type="dxa"/>
            <w:vAlign w:val="center"/>
          </w:tcPr>
          <w:p w:rsidR="007B158F" w:rsidRPr="00D42B1B" w:rsidRDefault="00002AD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7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</w:t>
            </w:r>
            <w:r w:rsidR="007B158F" w:rsidRPr="00D42B1B">
              <w:rPr>
                <w:rFonts w:ascii="Arial" w:hAnsi="Arial" w:cs="Arial"/>
                <w:sz w:val="24"/>
                <w:szCs w:val="24"/>
              </w:rPr>
              <w:t>.</w:t>
            </w:r>
            <w:r w:rsidRPr="00D42B1B"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605" w:type="dxa"/>
            <w:vAlign w:val="center"/>
          </w:tcPr>
          <w:p w:rsidR="007B158F" w:rsidRPr="00D42B1B" w:rsidRDefault="00925956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Ihnátová/</w:t>
            </w:r>
            <w:r w:rsidR="00295ED4">
              <w:rPr>
                <w:rFonts w:ascii="Arial" w:hAnsi="Arial" w:cs="Arial"/>
                <w:sz w:val="24"/>
                <w:szCs w:val="24"/>
              </w:rPr>
              <w:t>Štefaničáková</w:t>
            </w:r>
          </w:p>
        </w:tc>
        <w:tc>
          <w:tcPr>
            <w:tcW w:w="1283" w:type="dxa"/>
            <w:vAlign w:val="center"/>
          </w:tcPr>
          <w:p w:rsidR="007B158F" w:rsidRPr="00D42B1B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FD41C1" w:rsidTr="00A6375A">
        <w:trPr>
          <w:trHeight w:val="807"/>
        </w:trPr>
        <w:tc>
          <w:tcPr>
            <w:tcW w:w="5489" w:type="dxa"/>
            <w:vAlign w:val="center"/>
          </w:tcPr>
          <w:p w:rsidR="00FD41C1" w:rsidRPr="00FD41C1" w:rsidRDefault="00FD41C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41C1">
              <w:rPr>
                <w:rFonts w:ascii="Arial" w:hAnsi="Arial" w:cs="Arial"/>
                <w:sz w:val="28"/>
                <w:szCs w:val="28"/>
              </w:rPr>
              <w:t>Afrika v</w:t>
            </w:r>
            <w:r w:rsidR="009F1D8F">
              <w:rPr>
                <w:rFonts w:ascii="Arial" w:hAnsi="Arial" w:cs="Arial"/>
                <w:sz w:val="28"/>
                <w:szCs w:val="28"/>
              </w:rPr>
              <w:t> </w:t>
            </w:r>
            <w:r w:rsidRPr="00FD41C1">
              <w:rPr>
                <w:rFonts w:ascii="Arial" w:hAnsi="Arial" w:cs="Arial"/>
                <w:sz w:val="28"/>
                <w:szCs w:val="28"/>
              </w:rPr>
              <w:t>kocke</w:t>
            </w:r>
          </w:p>
        </w:tc>
        <w:tc>
          <w:tcPr>
            <w:tcW w:w="1397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3" w:type="dxa"/>
            <w:vAlign w:val="center"/>
          </w:tcPr>
          <w:p w:rsidR="00FD41C1" w:rsidRPr="00FD41C1" w:rsidRDefault="00FD41C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1C1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9F1D8F" w:rsidTr="00A6375A">
        <w:trPr>
          <w:trHeight w:val="807"/>
        </w:trPr>
        <w:tc>
          <w:tcPr>
            <w:tcW w:w="5489" w:type="dxa"/>
            <w:vAlign w:val="center"/>
          </w:tcPr>
          <w:p w:rsidR="009F1D8F" w:rsidRPr="00FD41C1" w:rsidRDefault="009F1D8F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Sopky</w:t>
            </w:r>
          </w:p>
        </w:tc>
        <w:tc>
          <w:tcPr>
            <w:tcW w:w="1397" w:type="dxa"/>
            <w:vAlign w:val="center"/>
          </w:tcPr>
          <w:p w:rsidR="009F1D8F" w:rsidRPr="00FD41C1" w:rsidRDefault="009F1D8F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9F1D8F" w:rsidRPr="00FD41C1" w:rsidRDefault="009F1D8F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3" w:type="dxa"/>
            <w:vAlign w:val="center"/>
          </w:tcPr>
          <w:p w:rsidR="009F1D8F" w:rsidRPr="00FD41C1" w:rsidRDefault="009F1D8F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51C" w:rsidRDefault="008A351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0B59" w:rsidRDefault="00880B59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0B59">
        <w:rPr>
          <w:rFonts w:ascii="Arial" w:hAnsi="Arial" w:cs="Arial"/>
          <w:b/>
          <w:sz w:val="28"/>
          <w:szCs w:val="28"/>
        </w:rPr>
        <w:t>Šaliansky Maťko</w:t>
      </w:r>
    </w:p>
    <w:p w:rsidR="00880B59" w:rsidRDefault="00880B59" w:rsidP="00D9089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prednese slovenských povestí. </w:t>
      </w:r>
      <w:r w:rsidR="00590DD5">
        <w:rPr>
          <w:rFonts w:ascii="Arial" w:eastAsia="Times New Roman" w:hAnsi="Arial" w:cs="Arial"/>
          <w:sz w:val="24"/>
          <w:szCs w:val="24"/>
        </w:rPr>
        <w:t xml:space="preserve">Žiaci po podrobnom rozbore povesti hľadajú jej hlavnú myšlienku a pokúsia sa recitáciou vystihnúť jej charakter. </w:t>
      </w:r>
      <w:r>
        <w:rPr>
          <w:rFonts w:ascii="Arial" w:eastAsia="Times New Roman" w:hAnsi="Arial" w:cs="Arial"/>
          <w:sz w:val="24"/>
          <w:szCs w:val="24"/>
        </w:rPr>
        <w:t>Realizujeme ju so žiakmi 5. ročníka.</w:t>
      </w:r>
    </w:p>
    <w:p w:rsidR="00ED106F" w:rsidRDefault="00ED106F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2AF7" w:rsidRDefault="007E2AF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AF7">
        <w:rPr>
          <w:rFonts w:ascii="Arial" w:hAnsi="Arial" w:cs="Arial"/>
          <w:b/>
          <w:sz w:val="28"/>
          <w:szCs w:val="28"/>
        </w:rPr>
        <w:t>Literárny karneval</w:t>
      </w:r>
    </w:p>
    <w:p w:rsidR="007E2AF7" w:rsidRDefault="007E2AF7" w:rsidP="008A2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Karneval, na ktorom budú maskami len literárne postavy ( Červená čiapočka, Snehulienka, vlk. . .)</w:t>
      </w:r>
      <w:r w:rsidR="00667A28">
        <w:rPr>
          <w:rFonts w:ascii="Arial" w:hAnsi="Arial" w:cs="Arial"/>
          <w:sz w:val="24"/>
          <w:szCs w:val="24"/>
        </w:rPr>
        <w:t xml:space="preserve"> </w:t>
      </w:r>
      <w:r w:rsidR="00C64900">
        <w:rPr>
          <w:rFonts w:ascii="Arial" w:hAnsi="Arial" w:cs="Arial"/>
          <w:sz w:val="24"/>
          <w:szCs w:val="24"/>
        </w:rPr>
        <w:t xml:space="preserve">z </w:t>
      </w:r>
      <w:r w:rsidR="008A29A4">
        <w:rPr>
          <w:rFonts w:ascii="Arial" w:hAnsi="Arial" w:cs="Arial"/>
          <w:sz w:val="24"/>
          <w:szCs w:val="24"/>
        </w:rPr>
        <w:t xml:space="preserve">kníh, ktoré žiaci už prečítali. Postavy majú vyjadriť charakter </w:t>
      </w:r>
      <w:r w:rsidR="00667A28">
        <w:rPr>
          <w:rFonts w:ascii="Arial" w:hAnsi="Arial" w:cs="Arial"/>
          <w:sz w:val="24"/>
          <w:szCs w:val="24"/>
        </w:rPr>
        <w:t xml:space="preserve">literárnej postavy </w:t>
      </w:r>
      <w:r w:rsidR="008A29A4">
        <w:rPr>
          <w:rFonts w:ascii="Arial" w:hAnsi="Arial" w:cs="Arial"/>
          <w:sz w:val="24"/>
          <w:szCs w:val="24"/>
        </w:rPr>
        <w:t>prečítaného diela.</w:t>
      </w:r>
    </w:p>
    <w:p w:rsidR="00851EF7" w:rsidRDefault="00851EF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22E" w:rsidRPr="00C64900" w:rsidRDefault="00C64900" w:rsidP="00E6622E">
      <w:pPr>
        <w:rPr>
          <w:rFonts w:ascii="Arial" w:hAnsi="Arial" w:cs="Arial"/>
          <w:sz w:val="24"/>
        </w:rPr>
      </w:pPr>
      <w:r w:rsidRPr="00C64900">
        <w:rPr>
          <w:rFonts w:ascii="Arial" w:hAnsi="Arial" w:cs="Arial"/>
          <w:b/>
          <w:sz w:val="28"/>
          <w:szCs w:val="28"/>
        </w:rPr>
        <w:t>Afrika v kocke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Úlohou žiakov je vybrať si jednu oblasť Afriky a</w:t>
      </w:r>
      <w:r w:rsidRPr="003D79C8">
        <w:rPr>
          <w:rFonts w:ascii="Arial" w:hAnsi="Arial" w:cs="Arial"/>
          <w:sz w:val="24"/>
        </w:rPr>
        <w:t> podať informácie na vybranú tému v podobe kocky, ktorej každá strana reprezentuje inú časť väčšieho celku.</w:t>
      </w:r>
    </w:p>
    <w:p w:rsidR="009F1D8F" w:rsidRDefault="009F1D8F" w:rsidP="009F1D8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Sopky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Úlohou žiakov je systematicky zozbierať informácie o sopkách a následne ich spracovať vo forme prezentácie v programe PowerPoint.</w:t>
      </w:r>
    </w:p>
    <w:p w:rsidR="00E6622E" w:rsidRDefault="00E6622E" w:rsidP="009F1D8F">
      <w:pPr>
        <w:rPr>
          <w:rFonts w:ascii="Arial" w:hAnsi="Arial" w:cs="Arial"/>
          <w:b/>
          <w:sz w:val="32"/>
          <w:szCs w:val="28"/>
        </w:rPr>
      </w:pPr>
    </w:p>
    <w:p w:rsidR="009B5CC8" w:rsidRDefault="009B5CC8" w:rsidP="009B5CC8">
      <w:pPr>
        <w:rPr>
          <w:rFonts w:ascii="Arial" w:hAnsi="Arial" w:cs="Arial"/>
          <w:b/>
          <w:sz w:val="32"/>
          <w:szCs w:val="28"/>
        </w:rPr>
      </w:pPr>
    </w:p>
    <w:p w:rsidR="000C11B3" w:rsidRDefault="000C11B3" w:rsidP="009B5CC8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C11B3" w:rsidRDefault="000C11B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Február</w:t>
      </w:r>
    </w:p>
    <w:p w:rsidR="00B61840" w:rsidRDefault="00B61840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166D7B" w:rsidP="005609F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6622E" w:rsidTr="005609FE">
        <w:trPr>
          <w:trHeight w:val="807"/>
        </w:trPr>
        <w:tc>
          <w:tcPr>
            <w:tcW w:w="5751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Vynálezy a vedci 2. priemyselnej revolúcie</w:t>
            </w:r>
          </w:p>
        </w:tc>
        <w:tc>
          <w:tcPr>
            <w:tcW w:w="1415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E6622E" w:rsidRPr="00A6073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Pr="00D42B1B" w:rsidRDefault="00766A1D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Hviezdoslavov Kubín – triedne kolo</w:t>
            </w:r>
          </w:p>
        </w:tc>
        <w:tc>
          <w:tcPr>
            <w:tcW w:w="1415" w:type="dxa"/>
            <w:vAlign w:val="center"/>
          </w:tcPr>
          <w:p w:rsidR="00166D7B" w:rsidRPr="00D42B1B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1.-9</w:t>
            </w:r>
            <w:r w:rsidR="00343B2C" w:rsidRPr="00D42B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166D7B" w:rsidRPr="00D42B1B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166D7B" w:rsidRPr="00D42B1B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158F" w:rsidTr="005609FE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Cestujeme z Bratislavy do Košíc</w:t>
            </w:r>
          </w:p>
        </w:tc>
        <w:tc>
          <w:tcPr>
            <w:tcW w:w="1415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7B158F" w:rsidRDefault="00295ED4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Mikčová</w:t>
            </w:r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FD41C1" w:rsidTr="005609FE">
        <w:trPr>
          <w:trHeight w:val="807"/>
        </w:trPr>
        <w:tc>
          <w:tcPr>
            <w:tcW w:w="5751" w:type="dxa"/>
            <w:vAlign w:val="center"/>
          </w:tcPr>
          <w:p w:rsidR="00FD41C1" w:rsidRDefault="00FD41C1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Kultúra a cestovný ruch na Slovensku</w:t>
            </w:r>
          </w:p>
        </w:tc>
        <w:tc>
          <w:tcPr>
            <w:tcW w:w="1415" w:type="dxa"/>
            <w:vAlign w:val="center"/>
          </w:tcPr>
          <w:p w:rsidR="00FD41C1" w:rsidRDefault="00FD41C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FD41C1" w:rsidRDefault="00FD41C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Šaffová </w:t>
            </w:r>
          </w:p>
        </w:tc>
        <w:tc>
          <w:tcPr>
            <w:tcW w:w="1284" w:type="dxa"/>
            <w:vAlign w:val="center"/>
          </w:tcPr>
          <w:p w:rsidR="00FD41C1" w:rsidRDefault="00FD41C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0C11B3" w:rsidRDefault="000C11B3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7E03" w:rsidRDefault="00847E03" w:rsidP="00847E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7E03" w:rsidRDefault="00847E03" w:rsidP="00847E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A1D">
        <w:rPr>
          <w:rFonts w:ascii="Arial" w:hAnsi="Arial" w:cs="Arial"/>
          <w:b/>
          <w:sz w:val="28"/>
          <w:szCs w:val="28"/>
        </w:rPr>
        <w:t>Vynálezy a vedci 2. priemyselnej revolúcie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47E03" w:rsidRDefault="00847E03" w:rsidP="00847E0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vynáleze alebo vedcovi obdobia 19. storočia. Na základe nájdených informácii vytvoria jeho repliku – 3D podobu alebo plagát. Svoj projekt odprezentujú pred žiakmi v triede.</w:t>
      </w:r>
    </w:p>
    <w:p w:rsidR="00847E03" w:rsidRDefault="00847E03" w:rsidP="00847E03">
      <w:pPr>
        <w:spacing w:after="0"/>
        <w:jc w:val="both"/>
        <w:rPr>
          <w:rFonts w:ascii="Arial" w:hAnsi="Arial" w:cs="Arial"/>
          <w:sz w:val="24"/>
        </w:rPr>
      </w:pPr>
    </w:p>
    <w:p w:rsidR="00431C3F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Hviezdoslavov Kubín</w:t>
      </w:r>
    </w:p>
    <w:p w:rsidR="009A0B31" w:rsidRPr="0092424D" w:rsidRDefault="00431C3F" w:rsidP="0092424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Žiaci </w:t>
      </w:r>
      <w:r w:rsidR="00766A1D">
        <w:rPr>
          <w:rFonts w:ascii="Arial" w:eastAsia="Times New Roman" w:hAnsi="Arial" w:cs="Arial"/>
          <w:sz w:val="24"/>
          <w:szCs w:val="24"/>
        </w:rPr>
        <w:t>súťažia v prednese poézie a prózy. Víťazi triednych kôl postupujú do školského kola.</w:t>
      </w: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84291" w:rsidRDefault="0078429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2CFD">
        <w:rPr>
          <w:rFonts w:ascii="Arial" w:eastAsia="Times New Roman" w:hAnsi="Arial" w:cs="Arial"/>
          <w:b/>
          <w:sz w:val="28"/>
          <w:szCs w:val="28"/>
        </w:rPr>
        <w:t>Cestujeme vlakom z Košíc do Bratislavy</w:t>
      </w:r>
    </w:p>
    <w:p w:rsidR="00784291" w:rsidRPr="007C4842" w:rsidRDefault="00784291" w:rsidP="00343B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pracujú s cestovným poriadkom, učia sa orientovať v</w:t>
      </w:r>
      <w:r w:rsidR="00993155">
        <w:rPr>
          <w:rFonts w:ascii="Arial" w:eastAsia="Times New Roman" w:hAnsi="Arial" w:cs="Arial"/>
          <w:sz w:val="24"/>
          <w:szCs w:val="24"/>
        </w:rPr>
        <w:t xml:space="preserve"> tabuľkách s príchodmi a odchodmi </w:t>
      </w:r>
      <w:r>
        <w:rPr>
          <w:rFonts w:ascii="Arial" w:eastAsia="Times New Roman" w:hAnsi="Arial" w:cs="Arial"/>
          <w:sz w:val="24"/>
          <w:szCs w:val="24"/>
        </w:rPr>
        <w:t xml:space="preserve"> vlakov</w:t>
      </w:r>
      <w:r w:rsidR="00993155">
        <w:rPr>
          <w:rFonts w:ascii="Arial" w:eastAsia="Times New Roman" w:hAnsi="Arial" w:cs="Arial"/>
          <w:sz w:val="24"/>
          <w:szCs w:val="24"/>
        </w:rPr>
        <w:t>. Oboznamujú sa s  rôznymi  typmi</w:t>
      </w:r>
      <w:r>
        <w:rPr>
          <w:rFonts w:ascii="Arial" w:eastAsia="Times New Roman" w:hAnsi="Arial" w:cs="Arial"/>
          <w:sz w:val="24"/>
          <w:szCs w:val="24"/>
        </w:rPr>
        <w:t xml:space="preserve"> cestovných poriadkov. </w:t>
      </w:r>
      <w:r w:rsidR="008B7B81">
        <w:rPr>
          <w:rFonts w:ascii="Arial" w:eastAsia="Times New Roman" w:hAnsi="Arial" w:cs="Arial"/>
          <w:sz w:val="24"/>
          <w:szCs w:val="24"/>
        </w:rPr>
        <w:t xml:space="preserve"> Vyhľadávajú možnosti cestovania na trase Košice- Bratislava a späť. </w:t>
      </w:r>
    </w:p>
    <w:p w:rsidR="00766A1D" w:rsidRDefault="00766A1D" w:rsidP="00766A1D">
      <w:pPr>
        <w:spacing w:after="0"/>
        <w:jc w:val="both"/>
        <w:rPr>
          <w:rFonts w:ascii="Arial" w:hAnsi="Arial" w:cs="Arial"/>
          <w:sz w:val="24"/>
        </w:rPr>
      </w:pPr>
    </w:p>
    <w:p w:rsidR="00847E03" w:rsidRDefault="00847E03" w:rsidP="00766A1D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19"/>
          <w:shd w:val="clear" w:color="auto" w:fill="FFFFFF"/>
        </w:rPr>
      </w:pPr>
      <w:r w:rsidRPr="00847E03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Kultúra a cestovný ruch na Slovensku</w:t>
      </w:r>
      <w:r>
        <w:rPr>
          <w:rFonts w:ascii="Arial" w:hAnsi="Arial" w:cs="Arial"/>
          <w:i/>
          <w:color w:val="000000" w:themeColor="text1"/>
          <w:sz w:val="24"/>
          <w:szCs w:val="19"/>
          <w:shd w:val="clear" w:color="auto" w:fill="FFFFFF"/>
        </w:rPr>
        <w:t xml:space="preserve"> </w:t>
      </w:r>
    </w:p>
    <w:p w:rsidR="00766A1D" w:rsidRPr="00847E03" w:rsidRDefault="00847E03" w:rsidP="00766A1D">
      <w:pPr>
        <w:spacing w:after="0"/>
        <w:jc w:val="both"/>
        <w:rPr>
          <w:rFonts w:ascii="Arial" w:hAnsi="Arial" w:cs="Arial"/>
          <w:sz w:val="24"/>
        </w:rPr>
      </w:pPr>
      <w:r w:rsidRPr="00847E03"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  <w:t>Úlohou žiakov je vytvoriť trasu prírodných a kultúrnych atrakcií na Slovensku  pre turistov z iných krajín  na 10 dní - formou  prezentácie, videa</w:t>
      </w:r>
      <w:r>
        <w:rPr>
          <w:rFonts w:ascii="Arial" w:hAnsi="Arial" w:cs="Arial"/>
          <w:color w:val="000000" w:themeColor="text1"/>
          <w:sz w:val="24"/>
          <w:szCs w:val="19"/>
          <w:shd w:val="clear" w:color="auto" w:fill="FFFFFF"/>
        </w:rPr>
        <w:t>.</w:t>
      </w:r>
    </w:p>
    <w:p w:rsidR="00766A1D" w:rsidRDefault="00766A1D" w:rsidP="002C67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766A1D" w:rsidRPr="00766A1D" w:rsidRDefault="00766A1D" w:rsidP="002C677A">
      <w:pPr>
        <w:rPr>
          <w:rFonts w:ascii="Arial" w:hAnsi="Arial" w:cs="Arial"/>
          <w:b/>
          <w:sz w:val="28"/>
          <w:szCs w:val="28"/>
        </w:rPr>
      </w:pPr>
    </w:p>
    <w:p w:rsidR="00586977" w:rsidRDefault="00586977" w:rsidP="00586977">
      <w:pPr>
        <w:rPr>
          <w:rFonts w:ascii="Arial" w:hAnsi="Arial" w:cs="Arial"/>
          <w:b/>
          <w:sz w:val="32"/>
          <w:szCs w:val="28"/>
        </w:rPr>
      </w:pPr>
    </w:p>
    <w:p w:rsidR="00D01793" w:rsidRDefault="00586977" w:rsidP="00586977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 </w:t>
      </w:r>
    </w:p>
    <w:p w:rsidR="0092424D" w:rsidRDefault="00E2408E" w:rsidP="00D0179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E2408E" w:rsidRDefault="00E2408E" w:rsidP="005153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Marec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14" w:type="dxa"/>
        <w:tblInd w:w="-601" w:type="dxa"/>
        <w:tblLook w:val="04A0"/>
      </w:tblPr>
      <w:tblGrid>
        <w:gridCol w:w="5444"/>
        <w:gridCol w:w="1388"/>
        <w:gridCol w:w="2605"/>
        <w:gridCol w:w="1277"/>
      </w:tblGrid>
      <w:tr w:rsidR="00E2408E" w:rsidTr="00D42B1B">
        <w:trPr>
          <w:trHeight w:val="786"/>
        </w:trPr>
        <w:tc>
          <w:tcPr>
            <w:tcW w:w="5444" w:type="dxa"/>
            <w:vAlign w:val="center"/>
          </w:tcPr>
          <w:p w:rsidR="00E2408E" w:rsidRDefault="00E2408E" w:rsidP="00FD391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88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7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2408E" w:rsidTr="00D42B1B">
        <w:trPr>
          <w:trHeight w:val="786"/>
        </w:trPr>
        <w:tc>
          <w:tcPr>
            <w:tcW w:w="5444" w:type="dxa"/>
            <w:vAlign w:val="center"/>
          </w:tcPr>
          <w:p w:rsidR="00E2408E" w:rsidRDefault="00766A1D" w:rsidP="0092424D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 ma zaujalo na druhej svetovej vojne</w:t>
            </w:r>
          </w:p>
        </w:tc>
        <w:tc>
          <w:tcPr>
            <w:tcW w:w="1388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576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77" w:type="dxa"/>
            <w:vAlign w:val="center"/>
          </w:tcPr>
          <w:p w:rsidR="00E2408E" w:rsidRPr="00E81CC2" w:rsidRDefault="008614F6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E2408E" w:rsidTr="00D42B1B">
        <w:trPr>
          <w:trHeight w:val="786"/>
        </w:trPr>
        <w:tc>
          <w:tcPr>
            <w:tcW w:w="5444" w:type="dxa"/>
            <w:vAlign w:val="center"/>
          </w:tcPr>
          <w:p w:rsidR="00E2408E" w:rsidRPr="00D01793" w:rsidRDefault="00E21E9A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793">
              <w:rPr>
                <w:rFonts w:ascii="Arial" w:hAnsi="Arial" w:cs="Arial"/>
                <w:sz w:val="28"/>
                <w:szCs w:val="28"/>
              </w:rPr>
              <w:t>Matematické rozprávky</w:t>
            </w:r>
          </w:p>
        </w:tc>
        <w:tc>
          <w:tcPr>
            <w:tcW w:w="1388" w:type="dxa"/>
            <w:vAlign w:val="center"/>
          </w:tcPr>
          <w:p w:rsidR="00E2408E" w:rsidRPr="00D01793" w:rsidRDefault="00D42B1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9</w:t>
            </w:r>
            <w:r w:rsidR="00E21E9A" w:rsidRPr="00D017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E2408E" w:rsidRPr="00D01793" w:rsidRDefault="009B5CC8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Megyesiová</w:t>
            </w:r>
          </w:p>
        </w:tc>
        <w:tc>
          <w:tcPr>
            <w:tcW w:w="1277" w:type="dxa"/>
            <w:vAlign w:val="center"/>
          </w:tcPr>
          <w:p w:rsidR="00E2408E" w:rsidRPr="00D01793" w:rsidRDefault="00E21E9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AE2322" w:rsidTr="00D42B1B">
        <w:trPr>
          <w:trHeight w:val="786"/>
        </w:trPr>
        <w:tc>
          <w:tcPr>
            <w:tcW w:w="5444" w:type="dxa"/>
            <w:vAlign w:val="center"/>
          </w:tcPr>
          <w:p w:rsidR="00AE2322" w:rsidRDefault="00586977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Pietna pripomienka holokaustu vo vranovskom okrese (ku 25. 3.)</w:t>
            </w:r>
          </w:p>
        </w:tc>
        <w:tc>
          <w:tcPr>
            <w:tcW w:w="1388" w:type="dxa"/>
            <w:vAlign w:val="center"/>
          </w:tcPr>
          <w:p w:rsidR="00AE2322" w:rsidRPr="0092424D" w:rsidRDefault="009C5B30" w:rsidP="00924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242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AE2322" w:rsidRDefault="00586977" w:rsidP="00650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77" w:type="dxa"/>
            <w:vAlign w:val="center"/>
          </w:tcPr>
          <w:p w:rsidR="00AE2322" w:rsidRDefault="00586977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92424D" w:rsidTr="00D42B1B">
        <w:trPr>
          <w:trHeight w:val="786"/>
        </w:trPr>
        <w:tc>
          <w:tcPr>
            <w:tcW w:w="5444" w:type="dxa"/>
            <w:vAlign w:val="center"/>
          </w:tcPr>
          <w:p w:rsidR="0092424D" w:rsidRPr="00D01793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1793"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388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77" w:type="dxa"/>
            <w:vAlign w:val="center"/>
          </w:tcPr>
          <w:p w:rsidR="0092424D" w:rsidRPr="00D01793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79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8602EF" w:rsidTr="00D42B1B">
        <w:trPr>
          <w:trHeight w:val="786"/>
        </w:trPr>
        <w:tc>
          <w:tcPr>
            <w:tcW w:w="5444" w:type="dxa"/>
            <w:vAlign w:val="center"/>
          </w:tcPr>
          <w:p w:rsidR="008602EF" w:rsidRPr="00D01793" w:rsidRDefault="00F62BEC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 rozprávky do rozprávky</w:t>
            </w:r>
          </w:p>
        </w:tc>
        <w:tc>
          <w:tcPr>
            <w:tcW w:w="1388" w:type="dxa"/>
            <w:vAlign w:val="center"/>
          </w:tcPr>
          <w:p w:rsidR="008602EF" w:rsidRPr="00D01793" w:rsidRDefault="008602EF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4. </w:t>
            </w:r>
          </w:p>
        </w:tc>
        <w:tc>
          <w:tcPr>
            <w:tcW w:w="2605" w:type="dxa"/>
            <w:vAlign w:val="center"/>
          </w:tcPr>
          <w:p w:rsidR="008602EF" w:rsidRPr="00D01793" w:rsidRDefault="008602EF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Humeníková</w:t>
            </w:r>
          </w:p>
        </w:tc>
        <w:tc>
          <w:tcPr>
            <w:tcW w:w="1277" w:type="dxa"/>
            <w:vAlign w:val="center"/>
          </w:tcPr>
          <w:p w:rsidR="008602EF" w:rsidRPr="00D01793" w:rsidRDefault="008602EF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E2408E" w:rsidRDefault="00E2408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383" w:rsidRDefault="00A4038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27F8" w:rsidRDefault="006127F8" w:rsidP="00E24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408E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Čo ma zaujalo na druhej svetovej vojne</w:t>
      </w:r>
    </w:p>
    <w:p w:rsidR="00597155" w:rsidRDefault="00766A1D" w:rsidP="00A37B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udalosti alebo osobnosti, ktorá ich z obdobia druhej svetovej vojny zaujala najviac. K vybranej téme zhotovia plagát. K nemu si sami napíšu krátku anotáciu a odprezentujú pred spolužiakmi v triede.</w:t>
      </w:r>
    </w:p>
    <w:p w:rsidR="00766A1D" w:rsidRDefault="00766A1D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E9A" w:rsidRDefault="00E21E9A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1E9A">
        <w:rPr>
          <w:rFonts w:ascii="Arial" w:hAnsi="Arial" w:cs="Arial"/>
          <w:b/>
          <w:sz w:val="28"/>
          <w:szCs w:val="28"/>
        </w:rPr>
        <w:t>Matematické rozprávky</w:t>
      </w:r>
    </w:p>
    <w:p w:rsidR="00C66286" w:rsidRPr="00C66286" w:rsidRDefault="00C66286" w:rsidP="00C66286">
      <w:pPr>
        <w:spacing w:after="0"/>
        <w:rPr>
          <w:rFonts w:ascii="Arial" w:eastAsia="Times New Roman" w:hAnsi="Arial" w:cs="Arial"/>
          <w:sz w:val="24"/>
          <w:szCs w:val="24"/>
        </w:rPr>
      </w:pPr>
      <w:r w:rsidRPr="00C66286">
        <w:rPr>
          <w:rFonts w:ascii="Arial" w:eastAsia="Times New Roman" w:hAnsi="Arial" w:cs="Arial"/>
          <w:sz w:val="24"/>
          <w:szCs w:val="24"/>
        </w:rPr>
        <w:t>Učitelia m</w:t>
      </w:r>
      <w:r w:rsidR="00D01793">
        <w:rPr>
          <w:rFonts w:ascii="Arial" w:eastAsia="Times New Roman" w:hAnsi="Arial" w:cs="Arial"/>
          <w:sz w:val="24"/>
          <w:szCs w:val="24"/>
        </w:rPr>
        <w:t>atematiky si pre žiakov deviateho</w:t>
      </w:r>
      <w:r w:rsidRPr="00C66286">
        <w:rPr>
          <w:rFonts w:ascii="Arial" w:eastAsia="Times New Roman" w:hAnsi="Arial" w:cs="Arial"/>
          <w:sz w:val="24"/>
          <w:szCs w:val="24"/>
        </w:rPr>
        <w:t xml:space="preserve"> ročníka pripravia matematické rozprávky, ktoré sú aj na webových stránkach</w:t>
      </w:r>
      <w:r>
        <w:rPr>
          <w:rFonts w:ascii="Arial" w:eastAsia="Times New Roman" w:hAnsi="Arial" w:cs="Arial"/>
          <w:sz w:val="24"/>
          <w:szCs w:val="24"/>
        </w:rPr>
        <w:t xml:space="preserve"> školy</w:t>
      </w:r>
      <w:r w:rsidRPr="00C66286">
        <w:rPr>
          <w:rFonts w:ascii="Arial" w:eastAsia="Times New Roman" w:hAnsi="Arial" w:cs="Arial"/>
          <w:sz w:val="24"/>
          <w:szCs w:val="24"/>
        </w:rPr>
        <w:t xml:space="preserve">. Žiaci čítajú s porozumením a riešia </w:t>
      </w:r>
      <w:r>
        <w:rPr>
          <w:rFonts w:ascii="Arial" w:eastAsia="Times New Roman" w:hAnsi="Arial" w:cs="Arial"/>
          <w:sz w:val="24"/>
          <w:szCs w:val="24"/>
        </w:rPr>
        <w:t xml:space="preserve">matematické problémy v </w:t>
      </w:r>
      <w:r w:rsidRPr="00C66286">
        <w:rPr>
          <w:rFonts w:ascii="Arial" w:eastAsia="Times New Roman" w:hAnsi="Arial" w:cs="Arial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zprávkach</w:t>
      </w:r>
      <w:r w:rsidRPr="00C66286">
        <w:rPr>
          <w:rFonts w:ascii="Arial" w:eastAsia="Times New Roman" w:hAnsi="Arial" w:cs="Arial"/>
          <w:sz w:val="24"/>
          <w:szCs w:val="24"/>
        </w:rPr>
        <w:t>.</w:t>
      </w:r>
    </w:p>
    <w:p w:rsidR="00AE2322" w:rsidRDefault="00AE232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1C67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EC1BF5" w:rsidRDefault="00EC1BF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BF5">
        <w:rPr>
          <w:rFonts w:ascii="Arial" w:hAnsi="Arial" w:cs="Arial"/>
          <w:sz w:val="24"/>
          <w:szCs w:val="24"/>
        </w:rPr>
        <w:t xml:space="preserve">Žiaci získavajú prostredníctvom literatúry základné informácie o veľkonočných sviatkoch v Nemecku. </w:t>
      </w:r>
    </w:p>
    <w:p w:rsidR="008602EF" w:rsidRDefault="008602EF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2EF" w:rsidRPr="008602EF" w:rsidRDefault="00F62BEC" w:rsidP="00A37B7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Z rozprávky do rozprávky</w:t>
      </w:r>
    </w:p>
    <w:p w:rsidR="00EC1BF5" w:rsidRPr="00F62BEC" w:rsidRDefault="00F62BEC" w:rsidP="00A37B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2BEC">
        <w:rPr>
          <w:rFonts w:ascii="Arial" w:hAnsi="Arial" w:cs="Arial"/>
          <w:sz w:val="24"/>
          <w:szCs w:val="28"/>
        </w:rPr>
        <w:t>Žiac</w:t>
      </w:r>
      <w:r>
        <w:rPr>
          <w:rFonts w:ascii="Arial" w:hAnsi="Arial" w:cs="Arial"/>
          <w:sz w:val="24"/>
          <w:szCs w:val="28"/>
        </w:rPr>
        <w:t>i primárneho vzdelávania si v rozprávkovom kvíze pri príležitosti Dňa ľudovej rozprávky preveria svoje vedomosti zo sveta rozprávok.</w:t>
      </w:r>
    </w:p>
    <w:p w:rsidR="009B5CC8" w:rsidRDefault="009B5CC8" w:rsidP="00D01793">
      <w:pPr>
        <w:jc w:val="center"/>
        <w:rPr>
          <w:rFonts w:ascii="Arial" w:hAnsi="Arial" w:cs="Arial"/>
          <w:b/>
          <w:sz w:val="28"/>
          <w:szCs w:val="28"/>
        </w:rPr>
      </w:pPr>
    </w:p>
    <w:p w:rsidR="009B5CC8" w:rsidRDefault="009B5CC8" w:rsidP="00D01793">
      <w:pPr>
        <w:jc w:val="center"/>
        <w:rPr>
          <w:rFonts w:ascii="Arial" w:hAnsi="Arial" w:cs="Arial"/>
          <w:b/>
          <w:sz w:val="28"/>
          <w:szCs w:val="28"/>
        </w:rPr>
      </w:pPr>
    </w:p>
    <w:p w:rsidR="00240E26" w:rsidRDefault="00240E26" w:rsidP="00D0179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240E26" w:rsidRDefault="00240E26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Apríl</w:t>
      </w:r>
    </w:p>
    <w:p w:rsidR="002117C4" w:rsidRDefault="002117C4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240E26" w:rsidRPr="00D42B1B" w:rsidRDefault="00A6375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Ihnátová/</w:t>
            </w:r>
            <w:r w:rsidR="00295ED4">
              <w:rPr>
                <w:rFonts w:ascii="Arial" w:hAnsi="Arial" w:cs="Arial"/>
                <w:sz w:val="24"/>
                <w:szCs w:val="24"/>
              </w:rPr>
              <w:t xml:space="preserve"> Štefaničáková</w:t>
            </w:r>
          </w:p>
        </w:tc>
        <w:tc>
          <w:tcPr>
            <w:tcW w:w="1283" w:type="dxa"/>
            <w:vAlign w:val="center"/>
          </w:tcPr>
          <w:p w:rsidR="00240E26" w:rsidRPr="00D42B1B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ukrytý v knihách</w:t>
            </w:r>
          </w:p>
        </w:tc>
        <w:tc>
          <w:tcPr>
            <w:tcW w:w="1396" w:type="dxa"/>
            <w:vAlign w:val="center"/>
          </w:tcPr>
          <w:p w:rsidR="00240E26" w:rsidRPr="00C12F17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619AA" w:rsidTr="00A6375A">
        <w:trPr>
          <w:trHeight w:val="807"/>
        </w:trPr>
        <w:tc>
          <w:tcPr>
            <w:tcW w:w="5490" w:type="dxa"/>
            <w:vAlign w:val="center"/>
          </w:tcPr>
          <w:p w:rsidR="00C619AA" w:rsidRPr="0073693B" w:rsidRDefault="00C619AA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693B">
              <w:rPr>
                <w:rFonts w:ascii="Arial" w:hAnsi="Arial" w:cs="Arial"/>
                <w:sz w:val="28"/>
                <w:szCs w:val="28"/>
              </w:rPr>
              <w:t>Role-play – nácvik komunikačných dialógov</w:t>
            </w:r>
          </w:p>
        </w:tc>
        <w:tc>
          <w:tcPr>
            <w:tcW w:w="1396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5.-7</w:t>
            </w:r>
          </w:p>
        </w:tc>
        <w:tc>
          <w:tcPr>
            <w:tcW w:w="2605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C619AA" w:rsidRPr="0073693B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93B"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0401E3" w:rsidTr="00A6375A">
        <w:trPr>
          <w:trHeight w:val="807"/>
        </w:trPr>
        <w:tc>
          <w:tcPr>
            <w:tcW w:w="5490" w:type="dxa"/>
            <w:vAlign w:val="center"/>
          </w:tcPr>
          <w:p w:rsidR="000401E3" w:rsidRPr="0073693B" w:rsidRDefault="000401E3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42A">
              <w:rPr>
                <w:rFonts w:ascii="Arial" w:hAnsi="Arial" w:cs="Arial"/>
                <w:sz w:val="28"/>
                <w:szCs w:val="28"/>
              </w:rPr>
              <w:t>Rastliny a živočíchy v rôznych typoch krajín</w:t>
            </w:r>
          </w:p>
        </w:tc>
        <w:tc>
          <w:tcPr>
            <w:tcW w:w="1396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3" w:type="dxa"/>
            <w:vAlign w:val="center"/>
          </w:tcPr>
          <w:p w:rsidR="000401E3" w:rsidRPr="0073693B" w:rsidRDefault="000401E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5F9" w:rsidRDefault="00E065F9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ukrytý v knihách</w:t>
      </w: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Čítanie kníh s lesnou tematikou, stretnutie s lesníkmi, beseda resp. premietanie filmov, výstavy a ďalšie tvorivé činnosti na tému </w:t>
      </w:r>
      <w:r w:rsidRPr="00360858">
        <w:rPr>
          <w:rFonts w:ascii="Arial" w:hAnsi="Arial" w:cs="Arial"/>
          <w:b/>
          <w:sz w:val="24"/>
          <w:szCs w:val="24"/>
        </w:rPr>
        <w:t>les</w:t>
      </w:r>
      <w:r>
        <w:rPr>
          <w:rFonts w:ascii="Arial" w:hAnsi="Arial" w:cs="Arial"/>
          <w:b/>
          <w:sz w:val="24"/>
          <w:szCs w:val="24"/>
        </w:rPr>
        <w:t>.</w:t>
      </w:r>
    </w:p>
    <w:p w:rsidR="0073693B" w:rsidRDefault="0073693B" w:rsidP="00240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93B" w:rsidRDefault="0073693B" w:rsidP="0073693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638">
        <w:rPr>
          <w:rFonts w:ascii="Arial" w:hAnsi="Arial" w:cs="Arial"/>
          <w:b/>
          <w:sz w:val="28"/>
          <w:szCs w:val="28"/>
        </w:rPr>
        <w:t xml:space="preserve">Role-play </w:t>
      </w:r>
    </w:p>
    <w:p w:rsidR="0073693B" w:rsidRDefault="0073693B" w:rsidP="0073693B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0401E3" w:rsidRPr="00C6442A" w:rsidRDefault="000401E3" w:rsidP="000401E3">
      <w:r w:rsidRPr="00C6442A">
        <w:rPr>
          <w:rFonts w:ascii="Arial" w:hAnsi="Arial" w:cs="Arial"/>
          <w:b/>
          <w:sz w:val="28"/>
          <w:szCs w:val="28"/>
        </w:rPr>
        <w:t>Rastliny a živočíchy v rôznych typoch krajín</w:t>
      </w: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                                                    </w:t>
      </w:r>
      <w:r w:rsidRPr="00C6442A">
        <w:rPr>
          <w:rFonts w:ascii="Arial" w:hAnsi="Arial" w:cs="Arial"/>
          <w:sz w:val="24"/>
        </w:rPr>
        <w:t xml:space="preserve">Úlohou </w:t>
      </w:r>
      <w:r>
        <w:rPr>
          <w:rFonts w:ascii="Arial" w:hAnsi="Arial" w:cs="Arial"/>
          <w:sz w:val="24"/>
        </w:rPr>
        <w:t xml:space="preserve">žiakov </w:t>
      </w:r>
      <w:r w:rsidRPr="00C6442A">
        <w:rPr>
          <w:rFonts w:ascii="Arial" w:hAnsi="Arial" w:cs="Arial"/>
          <w:sz w:val="24"/>
        </w:rPr>
        <w:t>je vytvoriť pexeso s obrázkami živočíchov a rastlín v jednotlivých typoch krajín.</w:t>
      </w:r>
    </w:p>
    <w:p w:rsidR="000401E3" w:rsidRDefault="000401E3" w:rsidP="0073693B">
      <w:pPr>
        <w:spacing w:after="0"/>
        <w:rPr>
          <w:rFonts w:ascii="Arial" w:hAnsi="Arial" w:cs="Arial"/>
          <w:sz w:val="24"/>
          <w:szCs w:val="24"/>
        </w:rPr>
      </w:pPr>
    </w:p>
    <w:p w:rsidR="0073693B" w:rsidRPr="00360858" w:rsidRDefault="0073693B" w:rsidP="00240E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03D" w:rsidRDefault="00FA103D" w:rsidP="006C7ECF">
      <w:pPr>
        <w:spacing w:after="0"/>
        <w:rPr>
          <w:rFonts w:ascii="Arial" w:hAnsi="Arial" w:cs="Arial"/>
          <w:sz w:val="24"/>
          <w:szCs w:val="24"/>
        </w:rPr>
      </w:pPr>
    </w:p>
    <w:p w:rsidR="00D032FD" w:rsidRDefault="00D032FD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CE452E" w:rsidRDefault="00CE452E" w:rsidP="00295ED4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CE452E" w:rsidRDefault="00CE452E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Máj</w:t>
      </w:r>
    </w:p>
    <w:p w:rsidR="002117C4" w:rsidRDefault="002117C4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9987" w:type="dxa"/>
        <w:tblInd w:w="-601" w:type="dxa"/>
        <w:tblLook w:val="04A0"/>
      </w:tblPr>
      <w:tblGrid>
        <w:gridCol w:w="5285"/>
        <w:gridCol w:w="1150"/>
        <w:gridCol w:w="2269"/>
        <w:gridCol w:w="1283"/>
      </w:tblGrid>
      <w:tr w:rsidR="00CE452E" w:rsidTr="00B343F7">
        <w:trPr>
          <w:trHeight w:val="807"/>
        </w:trPr>
        <w:tc>
          <w:tcPr>
            <w:tcW w:w="5751" w:type="dxa"/>
            <w:vAlign w:val="center"/>
          </w:tcPr>
          <w:p w:rsidR="00CE452E" w:rsidRDefault="00CE452E" w:rsidP="00C55A8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628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CE452E" w:rsidTr="00B343F7">
        <w:trPr>
          <w:trHeight w:val="807"/>
        </w:trPr>
        <w:tc>
          <w:tcPr>
            <w:tcW w:w="5751" w:type="dxa"/>
            <w:vAlign w:val="center"/>
          </w:tcPr>
          <w:p w:rsidR="00CE452E" w:rsidRPr="00172974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974">
              <w:rPr>
                <w:rFonts w:ascii="Arial" w:hAnsi="Arial" w:cs="Arial"/>
                <w:sz w:val="28"/>
                <w:szCs w:val="28"/>
              </w:rPr>
              <w:t>S knihou k</w:t>
            </w:r>
            <w:r w:rsidR="00C55A86" w:rsidRPr="00172974">
              <w:rPr>
                <w:rFonts w:ascii="Arial" w:hAnsi="Arial" w:cs="Arial"/>
                <w:sz w:val="28"/>
                <w:szCs w:val="28"/>
              </w:rPr>
              <w:t> </w:t>
            </w:r>
            <w:r w:rsidRPr="00172974">
              <w:rPr>
                <w:rFonts w:ascii="Arial" w:hAnsi="Arial" w:cs="Arial"/>
                <w:sz w:val="28"/>
                <w:szCs w:val="28"/>
              </w:rPr>
              <w:t>zdraviu</w:t>
            </w:r>
          </w:p>
        </w:tc>
        <w:tc>
          <w:tcPr>
            <w:tcW w:w="628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CE452E" w:rsidRPr="00172974" w:rsidRDefault="00295ED4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Mikčová</w:t>
            </w:r>
          </w:p>
        </w:tc>
        <w:tc>
          <w:tcPr>
            <w:tcW w:w="1284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515335" w:rsidTr="00B343F7">
        <w:trPr>
          <w:trHeight w:val="807"/>
        </w:trPr>
        <w:tc>
          <w:tcPr>
            <w:tcW w:w="5751" w:type="dxa"/>
            <w:vAlign w:val="center"/>
          </w:tcPr>
          <w:p w:rsidR="00515335" w:rsidRPr="00172974" w:rsidRDefault="00515335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kráľovstve čísel</w:t>
            </w:r>
          </w:p>
        </w:tc>
        <w:tc>
          <w:tcPr>
            <w:tcW w:w="628" w:type="dxa"/>
            <w:vAlign w:val="center"/>
          </w:tcPr>
          <w:p w:rsidR="00515335" w:rsidRPr="00515335" w:rsidRDefault="00295ED4" w:rsidP="00515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15335" w:rsidRPr="005153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515335" w:rsidRDefault="00A6375A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Vyučujúci </w:t>
            </w:r>
            <w:r w:rsidR="0026175C">
              <w:rPr>
                <w:rFonts w:ascii="Arial" w:hAnsi="Arial" w:cs="Arial"/>
                <w:sz w:val="24"/>
                <w:szCs w:val="24"/>
              </w:rPr>
              <w:t xml:space="preserve">MAT     </w:t>
            </w:r>
            <w:r>
              <w:rPr>
                <w:rFonts w:ascii="Arial" w:hAnsi="Arial" w:cs="Arial"/>
                <w:sz w:val="24"/>
                <w:szCs w:val="24"/>
              </w:rPr>
              <w:t>1. roč.</w:t>
            </w:r>
          </w:p>
        </w:tc>
        <w:tc>
          <w:tcPr>
            <w:tcW w:w="1284" w:type="dxa"/>
            <w:vAlign w:val="center"/>
          </w:tcPr>
          <w:p w:rsidR="00515335" w:rsidRPr="00172974" w:rsidRDefault="0051533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CE452E" w:rsidTr="00B343F7">
        <w:trPr>
          <w:trHeight w:val="807"/>
        </w:trPr>
        <w:tc>
          <w:tcPr>
            <w:tcW w:w="5751" w:type="dxa"/>
            <w:vAlign w:val="center"/>
          </w:tcPr>
          <w:p w:rsidR="00CE452E" w:rsidRPr="00133182" w:rsidRDefault="00497188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stopách divov sveta</w:t>
            </w:r>
          </w:p>
        </w:tc>
        <w:tc>
          <w:tcPr>
            <w:tcW w:w="628" w:type="dxa"/>
            <w:vAlign w:val="center"/>
          </w:tcPr>
          <w:p w:rsidR="00CE452E" w:rsidRPr="003C2785" w:rsidRDefault="00497188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CE452E" w:rsidRPr="00133182" w:rsidRDefault="00F97B6C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87DB7" w:rsidTr="00B343F7">
        <w:trPr>
          <w:trHeight w:val="807"/>
        </w:trPr>
        <w:tc>
          <w:tcPr>
            <w:tcW w:w="5751" w:type="dxa"/>
            <w:vAlign w:val="center"/>
          </w:tcPr>
          <w:p w:rsidR="00D87DB7" w:rsidRDefault="00D87DB7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 moreplavcami za objavmi</w:t>
            </w:r>
          </w:p>
        </w:tc>
        <w:tc>
          <w:tcPr>
            <w:tcW w:w="628" w:type="dxa"/>
            <w:vAlign w:val="center"/>
          </w:tcPr>
          <w:p w:rsidR="00D87DB7" w:rsidRDefault="00CA5A55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2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D87DB7" w:rsidTr="00B343F7">
        <w:trPr>
          <w:trHeight w:val="807"/>
        </w:trPr>
        <w:tc>
          <w:tcPr>
            <w:tcW w:w="5751" w:type="dxa"/>
            <w:vAlign w:val="center"/>
          </w:tcPr>
          <w:p w:rsidR="00D87DB7" w:rsidRDefault="00CA5A55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Hrdinovia SNP</w:t>
            </w:r>
          </w:p>
        </w:tc>
        <w:tc>
          <w:tcPr>
            <w:tcW w:w="628" w:type="dxa"/>
            <w:vAlign w:val="center"/>
          </w:tcPr>
          <w:p w:rsidR="00D87DB7" w:rsidRDefault="00CA5A55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D87DB7" w:rsidRDefault="00CA5A5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CE452E" w:rsidTr="00B343F7">
        <w:trPr>
          <w:trHeight w:val="807"/>
        </w:trPr>
        <w:tc>
          <w:tcPr>
            <w:tcW w:w="5751" w:type="dxa"/>
            <w:vAlign w:val="center"/>
          </w:tcPr>
          <w:p w:rsidR="00CE452E" w:rsidRDefault="00F5302F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Štáty </w:t>
            </w:r>
            <w:r w:rsidR="00482BD1">
              <w:rPr>
                <w:rFonts w:ascii="Arial" w:hAnsi="Arial" w:cs="Arial"/>
                <w:sz w:val="28"/>
                <w:szCs w:val="28"/>
              </w:rPr>
              <w:t>Európ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628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- </w:t>
            </w:r>
            <w:r w:rsidR="00482B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0E7B47" w:rsidTr="00B343F7">
        <w:trPr>
          <w:trHeight w:val="807"/>
        </w:trPr>
        <w:tc>
          <w:tcPr>
            <w:tcW w:w="5751" w:type="dxa"/>
            <w:vAlign w:val="center"/>
          </w:tcPr>
          <w:p w:rsidR="000E7B47" w:rsidRPr="00FA2E8E" w:rsidRDefault="0051450A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Zaujímavé miesta Ameriky</w:t>
            </w:r>
          </w:p>
        </w:tc>
        <w:tc>
          <w:tcPr>
            <w:tcW w:w="628" w:type="dxa"/>
            <w:vAlign w:val="center"/>
          </w:tcPr>
          <w:p w:rsidR="000E7B47" w:rsidRDefault="000E7B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Align w:val="center"/>
          </w:tcPr>
          <w:p w:rsidR="000E7B47" w:rsidRDefault="000E7B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0E7B47" w:rsidRDefault="000E7B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B343F7" w:rsidTr="00B343F7">
        <w:trPr>
          <w:trHeight w:val="807"/>
        </w:trPr>
        <w:tc>
          <w:tcPr>
            <w:tcW w:w="5751" w:type="dxa"/>
            <w:vAlign w:val="center"/>
          </w:tcPr>
          <w:p w:rsidR="00B343F7" w:rsidRDefault="00B343F7" w:rsidP="00B343F7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DOČ</w:t>
            </w:r>
          </w:p>
        </w:tc>
        <w:tc>
          <w:tcPr>
            <w:tcW w:w="628" w:type="dxa"/>
            <w:vAlign w:val="center"/>
          </w:tcPr>
          <w:p w:rsidR="00B343F7" w:rsidRPr="00E81CC2" w:rsidRDefault="00B343F7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4.-9.</w:t>
            </w:r>
          </w:p>
        </w:tc>
        <w:tc>
          <w:tcPr>
            <w:tcW w:w="2324" w:type="dxa"/>
            <w:vAlign w:val="center"/>
          </w:tcPr>
          <w:p w:rsidR="00B343F7" w:rsidRPr="00E81CC2" w:rsidRDefault="00B343F7" w:rsidP="00211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I</w:t>
            </w:r>
            <w:r w:rsidR="002117C4">
              <w:rPr>
                <w:rFonts w:ascii="Arial" w:hAnsi="Arial" w:cs="Arial"/>
                <w:sz w:val="24"/>
                <w:szCs w:val="24"/>
              </w:rPr>
              <w:t>NF</w:t>
            </w:r>
            <w:r>
              <w:rPr>
                <w:rFonts w:ascii="Arial" w:hAnsi="Arial" w:cs="Arial"/>
                <w:sz w:val="24"/>
                <w:szCs w:val="24"/>
              </w:rPr>
              <w:t>, SJL</w:t>
            </w:r>
          </w:p>
        </w:tc>
        <w:tc>
          <w:tcPr>
            <w:tcW w:w="1284" w:type="dxa"/>
            <w:vAlign w:val="center"/>
          </w:tcPr>
          <w:p w:rsidR="00B343F7" w:rsidRPr="00E81CC2" w:rsidRDefault="002117C4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INF/SJL</w:t>
            </w:r>
          </w:p>
        </w:tc>
      </w:tr>
      <w:tr w:rsidR="004D6869" w:rsidTr="00B343F7">
        <w:trPr>
          <w:trHeight w:val="807"/>
        </w:trPr>
        <w:tc>
          <w:tcPr>
            <w:tcW w:w="5751" w:type="dxa"/>
            <w:vAlign w:val="center"/>
          </w:tcPr>
          <w:p w:rsidR="004D6869" w:rsidRDefault="004D6869" w:rsidP="00B343F7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Najkrajšie miesta Slovenska</w:t>
            </w:r>
          </w:p>
        </w:tc>
        <w:tc>
          <w:tcPr>
            <w:tcW w:w="628" w:type="dxa"/>
            <w:vAlign w:val="center"/>
          </w:tcPr>
          <w:p w:rsidR="004D6869" w:rsidRDefault="004D6869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roč.</w:t>
            </w:r>
          </w:p>
        </w:tc>
        <w:tc>
          <w:tcPr>
            <w:tcW w:w="2324" w:type="dxa"/>
            <w:vAlign w:val="center"/>
          </w:tcPr>
          <w:p w:rsidR="004D6869" w:rsidRDefault="004D6869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4D6869" w:rsidRDefault="004D6869" w:rsidP="00B34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452E" w:rsidRPr="00793CD5" w:rsidRDefault="00CE452E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k</w:t>
      </w:r>
      <w:r w:rsidRPr="00793CD5">
        <w:rPr>
          <w:rFonts w:ascii="Arial" w:hAnsi="Arial" w:cs="Arial"/>
          <w:b/>
          <w:sz w:val="28"/>
          <w:szCs w:val="28"/>
        </w:rPr>
        <w:t>nihou ku zdraviu</w:t>
      </w:r>
    </w:p>
    <w:p w:rsidR="00CE452E" w:rsidRPr="00AE1659" w:rsidRDefault="00CE452E" w:rsidP="00E71BD4">
      <w:pPr>
        <w:pStyle w:val="Default"/>
        <w:spacing w:line="276" w:lineRule="auto"/>
        <w:rPr>
          <w:rFonts w:ascii="Garamond" w:hAnsi="Garamond" w:cs="Garamond"/>
        </w:rPr>
      </w:pPr>
      <w:r w:rsidRPr="00FB32FC">
        <w:t>Myšlienkou tejto ak</w:t>
      </w:r>
      <w:r>
        <w:t>tivity</w:t>
      </w:r>
      <w:r w:rsidRPr="00FB32FC">
        <w:t xml:space="preserve"> je zblížiť svet dospelých so svetom detí prostredníctvom príbehov a rozprávok. </w:t>
      </w:r>
      <w:r>
        <w:t>K aktivite možno pozvať aj</w:t>
      </w:r>
      <w:r w:rsidRPr="00FB32FC">
        <w:t xml:space="preserve"> rodičov, učiteľov, starých rodičov, súrodencov a ostatných dospelých, aby sa zapojili a pomohli deťom objaviť svet príbehov plných múdrostí, zábavy i poučenia.</w:t>
      </w:r>
      <w:r>
        <w:t xml:space="preserve"> </w:t>
      </w:r>
    </w:p>
    <w:p w:rsidR="00CE452E" w:rsidRPr="00AE1659" w:rsidRDefault="00CE452E" w:rsidP="00E71BD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E1659">
        <w:rPr>
          <w:rFonts w:ascii="Arial" w:hAnsi="Arial" w:cs="Arial"/>
          <w:color w:val="000000"/>
          <w:sz w:val="24"/>
          <w:szCs w:val="24"/>
        </w:rPr>
        <w:t>N</w:t>
      </w:r>
      <w:r w:rsidRPr="00C34A09">
        <w:rPr>
          <w:rFonts w:ascii="Arial" w:hAnsi="Arial" w:cs="Arial"/>
          <w:color w:val="000000"/>
          <w:sz w:val="24"/>
          <w:szCs w:val="24"/>
        </w:rPr>
        <w:t>a prechádzke po liečivej lúke ich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bude sprevádzať lúčny koník Flik</w:t>
      </w:r>
      <w:r w:rsidRPr="00C34A09">
        <w:rPr>
          <w:rFonts w:ascii="Arial" w:hAnsi="Arial" w:cs="Arial"/>
          <w:color w:val="000000"/>
          <w:sz w:val="24"/>
          <w:szCs w:val="24"/>
        </w:rPr>
        <w:t>. Počas siedmich dní sa stretnú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so siedmimi liečivý</w:t>
      </w:r>
      <w:r w:rsidRPr="00C34A09">
        <w:rPr>
          <w:rFonts w:ascii="Arial" w:hAnsi="Arial" w:cs="Arial"/>
          <w:color w:val="000000"/>
          <w:sz w:val="24"/>
          <w:szCs w:val="24"/>
        </w:rPr>
        <w:t>mi bylinkami, ktoré, keď ovoňajú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34A09">
        <w:rPr>
          <w:rFonts w:ascii="Arial" w:hAnsi="Arial" w:cs="Arial"/>
          <w:color w:val="000000"/>
          <w:sz w:val="24"/>
          <w:szCs w:val="24"/>
        </w:rPr>
        <w:t>teda odpovedia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otázku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vykúzlia 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AE1659">
        <w:rPr>
          <w:rFonts w:ascii="Arial" w:hAnsi="Arial" w:cs="Arial"/>
          <w:color w:val="000000"/>
          <w:sz w:val="24"/>
          <w:szCs w:val="24"/>
        </w:rPr>
        <w:t>jedno alebo dve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 písmenká. Na konci týždňa budú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mať dvanásť pí</w:t>
      </w:r>
      <w:r w:rsidRPr="00C34A09">
        <w:rPr>
          <w:rFonts w:ascii="Arial" w:hAnsi="Arial" w:cs="Arial"/>
          <w:color w:val="000000"/>
          <w:sz w:val="24"/>
          <w:szCs w:val="24"/>
        </w:rPr>
        <w:t>smen, ktoré, keď správne zoradia, získajú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odpoveď na otázku: </w:t>
      </w:r>
    </w:p>
    <w:p w:rsidR="00E71BD4" w:rsidRDefault="00CE452E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34A09">
        <w:rPr>
          <w:rFonts w:ascii="Arial" w:hAnsi="Arial" w:cs="Arial"/>
          <w:bCs/>
          <w:color w:val="000000"/>
          <w:sz w:val="24"/>
          <w:szCs w:val="24"/>
        </w:rPr>
        <w:t>„Ako sa volá múdra kniha, ktorá skrýva odpovede na skoro každú otázku?“</w:t>
      </w:r>
    </w:p>
    <w:p w:rsidR="00515335" w:rsidRDefault="00515335" w:rsidP="005153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 kráľovstve čísel</w:t>
      </w:r>
    </w:p>
    <w:p w:rsidR="00C90F58" w:rsidRDefault="00515335" w:rsidP="00343B3E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</w:p>
    <w:p w:rsidR="002117C4" w:rsidRPr="00343B3E" w:rsidRDefault="002117C4" w:rsidP="00343B3E">
      <w:pPr>
        <w:spacing w:after="0"/>
        <w:rPr>
          <w:rFonts w:ascii="Arial" w:hAnsi="Arial" w:cs="Arial"/>
          <w:sz w:val="24"/>
          <w:szCs w:val="24"/>
        </w:rPr>
      </w:pPr>
    </w:p>
    <w:p w:rsidR="00E71BD4" w:rsidRDefault="00497188" w:rsidP="0049718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 stopách divov sveta</w:t>
      </w:r>
    </w:p>
    <w:p w:rsidR="00497188" w:rsidRPr="00497188" w:rsidRDefault="00497188" w:rsidP="004971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 rôznych historických zdrojov si žiaci vyhľadajú informácie o starovekých i novovekých divoch sveta. Vyberú si jeden konkrétny a na základe prečítaných informácii vytvoria jeho zmenšený model. Ten následne predstavia spolužiakom. Každý žiak musí ovládať nielen základné informácie, ale aj minimálne jednu zaujímavosť. Žiaci musia podať aj zdôvodnenie svojho výberu.   </w:t>
      </w:r>
    </w:p>
    <w:p w:rsidR="00343B3E" w:rsidRDefault="00343B3E" w:rsidP="00343B3E">
      <w:pPr>
        <w:spacing w:after="0"/>
        <w:jc w:val="both"/>
        <w:rPr>
          <w:rFonts w:ascii="Arial" w:hAnsi="Arial" w:cs="Arial"/>
          <w:i/>
          <w:sz w:val="24"/>
        </w:rPr>
      </w:pPr>
    </w:p>
    <w:p w:rsidR="00343B3E" w:rsidRPr="00343B3E" w:rsidRDefault="00343B3E" w:rsidP="00343B3E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43B3E">
        <w:rPr>
          <w:rFonts w:ascii="Arial" w:hAnsi="Arial" w:cs="Arial"/>
          <w:b/>
          <w:sz w:val="28"/>
          <w:szCs w:val="28"/>
        </w:rPr>
        <w:t>S moreplavcami za objavmi</w:t>
      </w:r>
    </w:p>
    <w:p w:rsidR="00343B3E" w:rsidRDefault="00343B3E" w:rsidP="00343B3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vybranom moreplavcovi a jeho plavbe/ objavoch. V krátkej úvahe napíšu zdôvodnenie prečo by sa na objavnú plavbu vybrali práve s ním. Svoje úvahy jednoducho ilustrujú a prečítajú na vyučovacej hodine.</w:t>
      </w:r>
    </w:p>
    <w:p w:rsidR="00343B3E" w:rsidRDefault="00343B3E" w:rsidP="00343B3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343B3E" w:rsidRPr="00343B3E" w:rsidRDefault="00343B3E" w:rsidP="00343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Hrdinovia SNP</w:t>
      </w:r>
    </w:p>
    <w:p w:rsidR="00343B3E" w:rsidRPr="00CC6B95" w:rsidRDefault="00343B3E" w:rsidP="00343B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Na hodinách dejepisu si spoločne pozrú dokumenty o SNP. Vyhľadajú si informácie o osobách, ktoré sa SNP osobne zúčastnili a prispeli k oslobodeniu krajiny. Prípadne spracujú činnosť vybranej povstaleckej skupiny. Projekt spracujú buď ako powerpointovú prezentáciu alebo plagát. Práce odprezetujú pred spolužiakmi v triede.</w:t>
      </w:r>
    </w:p>
    <w:p w:rsidR="005B39B6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82BD1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Štáty Európy</w:t>
      </w:r>
    </w:p>
    <w:p w:rsidR="00B92F00" w:rsidRDefault="00B92F00" w:rsidP="00B92F00">
      <w:pPr>
        <w:spacing w:after="0"/>
        <w:rPr>
          <w:rFonts w:ascii="Arial" w:hAnsi="Arial" w:cs="Arial"/>
          <w:bCs/>
          <w:sz w:val="24"/>
          <w:szCs w:val="24"/>
        </w:rPr>
      </w:pPr>
      <w:r w:rsidRPr="00B92F00">
        <w:rPr>
          <w:rFonts w:ascii="Arial" w:hAnsi="Arial" w:cs="Arial"/>
          <w:bCs/>
          <w:sz w:val="24"/>
          <w:szCs w:val="24"/>
        </w:rPr>
        <w:t xml:space="preserve">V máji až júni sa žiaci </w:t>
      </w:r>
      <w:r w:rsidR="005B39B6">
        <w:rPr>
          <w:rFonts w:ascii="Arial" w:hAnsi="Arial" w:cs="Arial"/>
          <w:bCs/>
          <w:sz w:val="24"/>
          <w:szCs w:val="24"/>
        </w:rPr>
        <w:t xml:space="preserve">siedmeho a </w:t>
      </w:r>
      <w:r w:rsidRPr="00B92F00">
        <w:rPr>
          <w:rFonts w:ascii="Arial" w:hAnsi="Arial" w:cs="Arial"/>
          <w:bCs/>
          <w:sz w:val="24"/>
          <w:szCs w:val="24"/>
        </w:rPr>
        <w:t xml:space="preserve">ôsmeho ročníka zahrajú na cestovnú kanceláriu. </w:t>
      </w:r>
      <w:r>
        <w:rPr>
          <w:rFonts w:ascii="Arial" w:hAnsi="Arial" w:cs="Arial"/>
          <w:bCs/>
          <w:sz w:val="24"/>
          <w:szCs w:val="24"/>
        </w:rPr>
        <w:t>Pr</w:t>
      </w:r>
      <w:r w:rsidR="004E2107">
        <w:rPr>
          <w:rFonts w:ascii="Arial" w:hAnsi="Arial" w:cs="Arial"/>
          <w:bCs/>
          <w:sz w:val="24"/>
          <w:szCs w:val="24"/>
        </w:rPr>
        <w:t>acujú s originálnymi textami  (</w:t>
      </w:r>
      <w:r w:rsidR="00730E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letáky a katalógy) , ktoré cestovné kancelárie ponúkajú.  </w:t>
      </w:r>
      <w:r w:rsidRPr="00B92F00">
        <w:rPr>
          <w:rFonts w:ascii="Arial" w:hAnsi="Arial" w:cs="Arial"/>
          <w:bCs/>
          <w:sz w:val="24"/>
          <w:szCs w:val="24"/>
        </w:rPr>
        <w:t xml:space="preserve">Každý žiak si </w:t>
      </w:r>
      <w:r>
        <w:rPr>
          <w:rFonts w:ascii="Arial" w:hAnsi="Arial" w:cs="Arial"/>
          <w:bCs/>
          <w:sz w:val="24"/>
          <w:szCs w:val="24"/>
        </w:rPr>
        <w:t xml:space="preserve">vytvorí takýto katalóg/ leták a </w:t>
      </w:r>
      <w:r w:rsidRPr="00B92F00">
        <w:rPr>
          <w:rFonts w:ascii="Arial" w:hAnsi="Arial" w:cs="Arial"/>
          <w:bCs/>
          <w:sz w:val="24"/>
          <w:szCs w:val="24"/>
        </w:rPr>
        <w:t xml:space="preserve">pripraví  prezentáciu o pridelenom európskom štáte. Tento štát predstaví </w:t>
      </w:r>
      <w:r>
        <w:rPr>
          <w:rFonts w:ascii="Arial" w:hAnsi="Arial" w:cs="Arial"/>
          <w:bCs/>
          <w:sz w:val="24"/>
          <w:szCs w:val="24"/>
        </w:rPr>
        <w:t xml:space="preserve">– spropaguje </w:t>
      </w:r>
      <w:r w:rsidRPr="00B92F00">
        <w:rPr>
          <w:rFonts w:ascii="Arial" w:hAnsi="Arial" w:cs="Arial"/>
          <w:bCs/>
          <w:sz w:val="24"/>
          <w:szCs w:val="24"/>
        </w:rPr>
        <w:t xml:space="preserve">svojím spolužiakom. </w:t>
      </w:r>
    </w:p>
    <w:p w:rsidR="00343B3E" w:rsidRDefault="00343B3E" w:rsidP="00B92F00">
      <w:pPr>
        <w:spacing w:after="0"/>
        <w:rPr>
          <w:rFonts w:ascii="Arial" w:hAnsi="Arial" w:cs="Arial"/>
          <w:bCs/>
          <w:sz w:val="24"/>
          <w:szCs w:val="24"/>
        </w:rPr>
      </w:pPr>
    </w:p>
    <w:p w:rsidR="00343B3E" w:rsidRDefault="0051450A" w:rsidP="00343B3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>Zaujímavé miesta Ameriky</w:t>
      </w:r>
      <w:r w:rsidR="00343B3E">
        <w:rPr>
          <w:rFonts w:ascii="Arial" w:hAnsi="Arial" w:cs="Arial"/>
          <w:sz w:val="24"/>
        </w:rPr>
        <w:t xml:space="preserve">                                                                                                              </w:t>
      </w:r>
      <w:r w:rsidR="009B3FAD">
        <w:rPr>
          <w:rFonts w:ascii="Arial" w:hAnsi="Arial" w:cs="Arial"/>
          <w:sz w:val="24"/>
        </w:rPr>
        <w:t>Žiaci opíšu</w:t>
      </w:r>
      <w:r>
        <w:rPr>
          <w:rFonts w:ascii="Arial" w:hAnsi="Arial" w:cs="Arial"/>
          <w:sz w:val="24"/>
        </w:rPr>
        <w:t xml:space="preserve"> </w:t>
      </w:r>
      <w:r w:rsidR="00EA1927">
        <w:rPr>
          <w:rFonts w:ascii="Arial" w:hAnsi="Arial" w:cs="Arial"/>
          <w:sz w:val="24"/>
        </w:rPr>
        <w:t xml:space="preserve">pamiatky, </w:t>
      </w:r>
      <w:r>
        <w:rPr>
          <w:rFonts w:ascii="Arial" w:hAnsi="Arial" w:cs="Arial"/>
          <w:sz w:val="24"/>
        </w:rPr>
        <w:t>výskyt nerastných surovín</w:t>
      </w:r>
      <w:r w:rsidR="00741DBE">
        <w:rPr>
          <w:rFonts w:ascii="Arial" w:hAnsi="Arial" w:cs="Arial"/>
          <w:sz w:val="24"/>
        </w:rPr>
        <w:t xml:space="preserve">, </w:t>
      </w:r>
      <w:r w:rsidR="00343B3E">
        <w:rPr>
          <w:rFonts w:ascii="Arial" w:hAnsi="Arial" w:cs="Arial"/>
          <w:sz w:val="24"/>
        </w:rPr>
        <w:t>život ob</w:t>
      </w:r>
      <w:r w:rsidR="00741DBE">
        <w:rPr>
          <w:rFonts w:ascii="Arial" w:hAnsi="Arial" w:cs="Arial"/>
          <w:sz w:val="24"/>
        </w:rPr>
        <w:t>yvateľov, rôzne</w:t>
      </w:r>
      <w:r>
        <w:rPr>
          <w:rFonts w:ascii="Arial" w:hAnsi="Arial" w:cs="Arial"/>
          <w:sz w:val="24"/>
        </w:rPr>
        <w:t xml:space="preserve"> zaujímavé miesta Ameriky. </w:t>
      </w:r>
    </w:p>
    <w:p w:rsidR="00B343F7" w:rsidRDefault="00B343F7" w:rsidP="00B343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33FB">
        <w:rPr>
          <w:rFonts w:ascii="Arial" w:hAnsi="Arial" w:cs="Arial"/>
          <w:b/>
          <w:sz w:val="28"/>
          <w:szCs w:val="28"/>
        </w:rPr>
        <w:t>DOČ</w:t>
      </w:r>
    </w:p>
    <w:p w:rsidR="00B343F7" w:rsidRDefault="00B343F7" w:rsidP="00B343F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Táto aktivita je určená pre žiakov 4. – 9. ročníka. </w:t>
      </w:r>
      <w:r w:rsidRPr="001B5963">
        <w:rPr>
          <w:rFonts w:ascii="Arial" w:eastAsia="Times New Roman" w:hAnsi="Arial" w:cs="Arial"/>
          <w:sz w:val="24"/>
          <w:szCs w:val="24"/>
        </w:rPr>
        <w:t xml:space="preserve">Na základe </w:t>
      </w:r>
      <w:r>
        <w:rPr>
          <w:rFonts w:ascii="Arial" w:eastAsia="Times New Roman" w:hAnsi="Arial" w:cs="Arial"/>
          <w:sz w:val="24"/>
          <w:szCs w:val="24"/>
        </w:rPr>
        <w:t xml:space="preserve">vopred určených </w:t>
      </w:r>
      <w:r w:rsidRPr="001B5963">
        <w:rPr>
          <w:rFonts w:ascii="Arial" w:eastAsia="Times New Roman" w:hAnsi="Arial" w:cs="Arial"/>
          <w:sz w:val="24"/>
          <w:szCs w:val="24"/>
        </w:rPr>
        <w:t>té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Pr="001B5963">
        <w:rPr>
          <w:rFonts w:ascii="Arial" w:eastAsia="Times New Roman" w:hAnsi="Arial" w:cs="Arial"/>
          <w:sz w:val="24"/>
          <w:szCs w:val="24"/>
        </w:rPr>
        <w:t xml:space="preserve">žiaci vyhľadávajú  informácie v odbornej literatúre, na internete a encyklopédiách. Spracujú ich vo forme prezentácie </w:t>
      </w:r>
      <w:r>
        <w:rPr>
          <w:rFonts w:ascii="Arial" w:eastAsia="Times New Roman" w:hAnsi="Arial" w:cs="Arial"/>
          <w:sz w:val="24"/>
          <w:szCs w:val="24"/>
        </w:rPr>
        <w:t xml:space="preserve">v programe PowerPoint </w:t>
      </w:r>
      <w:r w:rsidRPr="001B5963">
        <w:rPr>
          <w:rFonts w:ascii="Arial" w:eastAsia="Times New Roman" w:hAnsi="Arial" w:cs="Arial"/>
          <w:sz w:val="24"/>
          <w:szCs w:val="24"/>
        </w:rPr>
        <w:t xml:space="preserve">a najlepšie práce prezentujú pred </w:t>
      </w:r>
      <w:r w:rsidR="002117C4">
        <w:rPr>
          <w:rFonts w:ascii="Arial" w:eastAsia="Times New Roman" w:hAnsi="Arial" w:cs="Arial"/>
          <w:sz w:val="24"/>
          <w:szCs w:val="24"/>
        </w:rPr>
        <w:t>odbornou a žiackou porotou.</w:t>
      </w:r>
    </w:p>
    <w:p w:rsidR="004D6869" w:rsidRDefault="004D6869" w:rsidP="004D6869">
      <w:pPr>
        <w:spacing w:after="0" w:line="240" w:lineRule="auto"/>
        <w:rPr>
          <w:rFonts w:ascii="Arial" w:hAnsi="Arial" w:cs="Arial"/>
          <w:sz w:val="24"/>
        </w:rPr>
      </w:pPr>
    </w:p>
    <w:p w:rsidR="004D6869" w:rsidRPr="004D6869" w:rsidRDefault="004D6869" w:rsidP="004D686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4D6869">
        <w:rPr>
          <w:rFonts w:ascii="Arial" w:hAnsi="Arial" w:cs="Arial"/>
          <w:b/>
          <w:sz w:val="28"/>
          <w:szCs w:val="28"/>
        </w:rPr>
        <w:t>Najkrajšie miesta Slovenska</w:t>
      </w:r>
    </w:p>
    <w:p w:rsidR="009B5CC8" w:rsidRDefault="004D6869" w:rsidP="009B5CC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Úlohou žiakov je vytvoriť plagát o najkrajších mestách Slovenska a odprezentovať pred spolužiakmi. </w:t>
      </w:r>
    </w:p>
    <w:p w:rsidR="002117C4" w:rsidRDefault="002117C4" w:rsidP="009B5CC8">
      <w:pPr>
        <w:spacing w:after="0" w:line="240" w:lineRule="auto"/>
        <w:rPr>
          <w:rFonts w:ascii="Arial" w:hAnsi="Arial" w:cs="Arial"/>
          <w:sz w:val="24"/>
        </w:rPr>
      </w:pPr>
    </w:p>
    <w:p w:rsidR="00641A2D" w:rsidRDefault="00641A2D" w:rsidP="009B5CC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2117C4" w:rsidRPr="009B5CC8" w:rsidRDefault="002117C4" w:rsidP="009B5CC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41A2D" w:rsidRDefault="00641A2D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Jún</w:t>
      </w:r>
    </w:p>
    <w:p w:rsidR="002117C4" w:rsidRDefault="002117C4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389"/>
        <w:gridCol w:w="1389"/>
        <w:gridCol w:w="2712"/>
        <w:gridCol w:w="1284"/>
      </w:tblGrid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641A2D" w:rsidP="00562A3C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641A2D" w:rsidRPr="00D42B1B" w:rsidRDefault="00A6375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Ihnátová/</w:t>
            </w:r>
            <w:r w:rsidR="009B5CC8">
              <w:rPr>
                <w:rFonts w:ascii="Arial" w:hAnsi="Arial" w:cs="Arial"/>
                <w:sz w:val="24"/>
                <w:szCs w:val="24"/>
              </w:rPr>
              <w:t>Štefaničáková</w:t>
            </w:r>
          </w:p>
        </w:tc>
        <w:tc>
          <w:tcPr>
            <w:tcW w:w="1284" w:type="dxa"/>
            <w:vAlign w:val="center"/>
          </w:tcPr>
          <w:p w:rsidR="00641A2D" w:rsidRPr="00D42B1B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Pr="00F27DA3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Dramatizácia rozprávky</w:t>
            </w:r>
          </w:p>
        </w:tc>
        <w:tc>
          <w:tcPr>
            <w:tcW w:w="1396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05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Vyučujúci cudzích jazykov</w:t>
            </w:r>
          </w:p>
        </w:tc>
        <w:tc>
          <w:tcPr>
            <w:tcW w:w="1284" w:type="dxa"/>
            <w:vAlign w:val="center"/>
          </w:tcPr>
          <w:p w:rsidR="00641A2D" w:rsidRPr="00F27DA3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RJ, AJ, NJ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E65CD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Legendy, mýty a povesti</w:t>
            </w:r>
          </w:p>
        </w:tc>
        <w:tc>
          <w:tcPr>
            <w:tcW w:w="1396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0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641A2D" w:rsidRDefault="004D6869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392716" w:rsidTr="00A6375A">
        <w:trPr>
          <w:trHeight w:val="807"/>
        </w:trPr>
        <w:tc>
          <w:tcPr>
            <w:tcW w:w="5489" w:type="dxa"/>
            <w:vAlign w:val="center"/>
          </w:tcPr>
          <w:p w:rsidR="00392716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Fyzikálne úlohy s rozšíreným textom</w:t>
            </w:r>
          </w:p>
        </w:tc>
        <w:tc>
          <w:tcPr>
            <w:tcW w:w="1396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8.-9.</w:t>
            </w:r>
          </w:p>
        </w:tc>
        <w:tc>
          <w:tcPr>
            <w:tcW w:w="2605" w:type="dxa"/>
            <w:vAlign w:val="center"/>
          </w:tcPr>
          <w:p w:rsidR="00392716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Lukači</w:t>
            </w:r>
            <w:r w:rsidR="00392716" w:rsidRPr="00D42B1B">
              <w:rPr>
                <w:rFonts w:ascii="Arial" w:hAnsi="Arial" w:cs="Arial"/>
                <w:sz w:val="24"/>
                <w:szCs w:val="24"/>
              </w:rPr>
              <w:t>nová</w:t>
            </w:r>
            <w:r w:rsidRPr="00D42B1B">
              <w:rPr>
                <w:rFonts w:ascii="Arial" w:hAnsi="Arial" w:cs="Arial"/>
                <w:sz w:val="24"/>
                <w:szCs w:val="24"/>
              </w:rPr>
              <w:t>/Šeligová</w:t>
            </w:r>
          </w:p>
        </w:tc>
        <w:tc>
          <w:tcPr>
            <w:tcW w:w="1284" w:type="dxa"/>
            <w:vAlign w:val="center"/>
          </w:tcPr>
          <w:p w:rsidR="00392716" w:rsidRPr="00D42B1B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D40814" w:rsidTr="00A6375A">
        <w:trPr>
          <w:trHeight w:val="807"/>
        </w:trPr>
        <w:tc>
          <w:tcPr>
            <w:tcW w:w="5489" w:type="dxa"/>
            <w:vAlign w:val="center"/>
          </w:tcPr>
          <w:p w:rsidR="00D40814" w:rsidRPr="00F27DA3" w:rsidRDefault="00D4081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Ekosystémy</w:t>
            </w:r>
          </w:p>
        </w:tc>
        <w:tc>
          <w:tcPr>
            <w:tcW w:w="1396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D40814" w:rsidRPr="00F27DA3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96E1E" w:rsidTr="00A6375A">
        <w:trPr>
          <w:trHeight w:val="807"/>
        </w:trPr>
        <w:tc>
          <w:tcPr>
            <w:tcW w:w="5489" w:type="dxa"/>
            <w:vAlign w:val="center"/>
          </w:tcPr>
          <w:p w:rsidR="00C96E1E" w:rsidRPr="00F27DA3" w:rsidRDefault="00C96E1E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Vplyv návykových látok</w:t>
            </w:r>
          </w:p>
        </w:tc>
        <w:tc>
          <w:tcPr>
            <w:tcW w:w="1396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96E1E" w:rsidRPr="00F27DA3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AD7457" w:rsidTr="00A6375A">
        <w:trPr>
          <w:trHeight w:val="807"/>
        </w:trPr>
        <w:tc>
          <w:tcPr>
            <w:tcW w:w="5489" w:type="dxa"/>
            <w:vAlign w:val="center"/>
          </w:tcPr>
          <w:p w:rsidR="00AD7457" w:rsidRPr="00F27DA3" w:rsidRDefault="00AD745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Tvorba myšlienkových máp</w:t>
            </w:r>
          </w:p>
        </w:tc>
        <w:tc>
          <w:tcPr>
            <w:tcW w:w="1396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4" w:type="dxa"/>
            <w:vAlign w:val="center"/>
          </w:tcPr>
          <w:p w:rsidR="00AD7457" w:rsidRPr="00F27DA3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514489" w:rsidTr="00A6375A">
        <w:trPr>
          <w:trHeight w:val="807"/>
        </w:trPr>
        <w:tc>
          <w:tcPr>
            <w:tcW w:w="5489" w:type="dxa"/>
            <w:vAlign w:val="center"/>
          </w:tcPr>
          <w:p w:rsidR="00514489" w:rsidRPr="00F27DA3" w:rsidRDefault="00033B66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DA3">
              <w:rPr>
                <w:rFonts w:ascii="Arial" w:hAnsi="Arial" w:cs="Arial"/>
                <w:sz w:val="28"/>
                <w:szCs w:val="28"/>
              </w:rPr>
              <w:t>Russkoje slovo</w:t>
            </w:r>
          </w:p>
        </w:tc>
        <w:tc>
          <w:tcPr>
            <w:tcW w:w="1396" w:type="dxa"/>
            <w:vAlign w:val="center"/>
          </w:tcPr>
          <w:p w:rsidR="00514489" w:rsidRPr="00F27DA3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8</w:t>
            </w:r>
            <w:r w:rsidR="00514489" w:rsidRPr="00F27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514489" w:rsidRPr="00F27DA3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514489" w:rsidRPr="00F27DA3" w:rsidRDefault="00743B10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DA3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  <w:tr w:rsidR="00A04B41" w:rsidRPr="00D42B1B" w:rsidTr="00A6375A">
        <w:trPr>
          <w:trHeight w:val="807"/>
        </w:trPr>
        <w:tc>
          <w:tcPr>
            <w:tcW w:w="5489" w:type="dxa"/>
            <w:vAlign w:val="center"/>
          </w:tcPr>
          <w:p w:rsidR="00A04B41" w:rsidRPr="00D42B1B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B1B">
              <w:rPr>
                <w:rFonts w:ascii="Arial" w:hAnsi="Arial" w:cs="Arial"/>
                <w:sz w:val="28"/>
                <w:szCs w:val="28"/>
              </w:rPr>
              <w:t>Čítanie životopisov slávnych chemikov</w:t>
            </w:r>
          </w:p>
        </w:tc>
        <w:tc>
          <w:tcPr>
            <w:tcW w:w="1396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05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Lukačinová</w:t>
            </w:r>
          </w:p>
        </w:tc>
        <w:tc>
          <w:tcPr>
            <w:tcW w:w="1284" w:type="dxa"/>
            <w:vAlign w:val="center"/>
          </w:tcPr>
          <w:p w:rsidR="00A04B41" w:rsidRPr="00D42B1B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B1B"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  <w:tr w:rsidR="00E60204" w:rsidRPr="00D42B1B" w:rsidTr="00A6375A">
        <w:trPr>
          <w:trHeight w:val="807"/>
        </w:trPr>
        <w:tc>
          <w:tcPr>
            <w:tcW w:w="5489" w:type="dxa"/>
            <w:vAlign w:val="center"/>
          </w:tcPr>
          <w:p w:rsidR="00E60204" w:rsidRPr="00D42B1B" w:rsidRDefault="00E6020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Moja naj UNESCO pamiatka</w:t>
            </w:r>
          </w:p>
        </w:tc>
        <w:tc>
          <w:tcPr>
            <w:tcW w:w="1396" w:type="dxa"/>
            <w:vAlign w:val="center"/>
          </w:tcPr>
          <w:p w:rsidR="00E60204" w:rsidRPr="00D42B1B" w:rsidRDefault="00E6020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605" w:type="dxa"/>
            <w:vAlign w:val="center"/>
          </w:tcPr>
          <w:p w:rsidR="00E60204" w:rsidRPr="00D42B1B" w:rsidRDefault="00E6020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E60204" w:rsidRPr="00D42B1B" w:rsidRDefault="00E6020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</w:tbl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7DA3" w:rsidRDefault="00F27DA3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1A2D" w:rsidRDefault="00641A2D" w:rsidP="0064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1A2D">
        <w:rPr>
          <w:rFonts w:ascii="Arial" w:hAnsi="Arial" w:cs="Arial"/>
          <w:b/>
          <w:sz w:val="28"/>
          <w:szCs w:val="28"/>
        </w:rPr>
        <w:t>Dramatizácia rozprávky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1A2C" w:rsidRDefault="00641A2D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A3C">
        <w:rPr>
          <w:rFonts w:ascii="Arial" w:hAnsi="Arial" w:cs="Arial"/>
          <w:sz w:val="24"/>
          <w:szCs w:val="24"/>
        </w:rPr>
        <w:t>Žiaci 9. ročníka si vyberú, upravia a  zdramatizujú vybranú rozprávku v cudzom jazyku a odprezentujú ju na predstavení pre svojich spolužiakov.</w:t>
      </w:r>
    </w:p>
    <w:p w:rsidR="00F27DA3" w:rsidRDefault="00F27DA3" w:rsidP="00FC1872">
      <w:pPr>
        <w:spacing w:after="0" w:line="240" w:lineRule="auto"/>
        <w:rPr>
          <w:rFonts w:ascii="Arial" w:hAnsi="Arial" w:cs="Arial"/>
          <w:i/>
          <w:sz w:val="24"/>
        </w:rPr>
      </w:pPr>
    </w:p>
    <w:p w:rsidR="00F27DA3" w:rsidRDefault="00F27DA3" w:rsidP="00F27DA3">
      <w:pPr>
        <w:spacing w:after="0"/>
        <w:rPr>
          <w:rFonts w:ascii="Arial" w:hAnsi="Arial" w:cs="Arial"/>
          <w:b/>
          <w:sz w:val="28"/>
          <w:szCs w:val="28"/>
        </w:rPr>
      </w:pPr>
      <w:r w:rsidRPr="00E65CD2">
        <w:rPr>
          <w:rFonts w:ascii="Arial" w:hAnsi="Arial" w:cs="Arial"/>
          <w:b/>
          <w:sz w:val="28"/>
          <w:szCs w:val="28"/>
        </w:rPr>
        <w:t>Legendy, mýty a</w:t>
      </w:r>
      <w:r>
        <w:rPr>
          <w:rFonts w:ascii="Arial" w:hAnsi="Arial" w:cs="Arial"/>
          <w:b/>
          <w:sz w:val="28"/>
          <w:szCs w:val="28"/>
        </w:rPr>
        <w:t> </w:t>
      </w:r>
      <w:r w:rsidRPr="00E65CD2">
        <w:rPr>
          <w:rFonts w:ascii="Arial" w:hAnsi="Arial" w:cs="Arial"/>
          <w:b/>
          <w:sz w:val="28"/>
          <w:szCs w:val="28"/>
        </w:rPr>
        <w:t>povesti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Formou samoštúdia si žiaci naštudujú vybraný mýtus, legendu alebo povesť. Následne ju spracujú do podoby komiksu a odprezentujú pred spolužiakmi v triede.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</w:p>
    <w:p w:rsidR="00F27DA3" w:rsidRPr="00D064E1" w:rsidRDefault="00F27DA3" w:rsidP="00F27D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Fyzikálne úlohy s rozšíreným textom</w:t>
      </w:r>
    </w:p>
    <w:p w:rsidR="00F27DA3" w:rsidRPr="008428F7" w:rsidRDefault="00F27DA3" w:rsidP="00F27DA3">
      <w:pPr>
        <w:spacing w:after="0"/>
        <w:rPr>
          <w:rFonts w:ascii="Arial" w:eastAsia="Times New Roman" w:hAnsi="Arial" w:cs="Arial"/>
          <w:sz w:val="24"/>
          <w:szCs w:val="24"/>
        </w:rPr>
      </w:pPr>
      <w:r w:rsidRPr="008428F7">
        <w:rPr>
          <w:rFonts w:ascii="Arial" w:eastAsia="Times New Roman" w:hAnsi="Arial" w:cs="Arial"/>
          <w:sz w:val="24"/>
          <w:szCs w:val="24"/>
        </w:rPr>
        <w:t xml:space="preserve">Po prečítaní </w:t>
      </w:r>
      <w:r>
        <w:rPr>
          <w:rFonts w:ascii="Arial" w:eastAsia="Times New Roman" w:hAnsi="Arial" w:cs="Arial"/>
          <w:sz w:val="24"/>
          <w:szCs w:val="24"/>
        </w:rPr>
        <w:t xml:space="preserve">zadania úlohy s rozšíreným textom, ktorý obsahuje viacero fyzikálnych javov, žiaci 8. a 9. ročníka vypracujú úlohy. S výsledkami oboznámia svojich spolužiakov. </w:t>
      </w:r>
    </w:p>
    <w:p w:rsidR="00F27DA3" w:rsidRDefault="00F27DA3" w:rsidP="00F27DA3">
      <w:pPr>
        <w:spacing w:after="0"/>
        <w:jc w:val="both"/>
        <w:rPr>
          <w:rFonts w:ascii="Arial" w:hAnsi="Arial" w:cs="Arial"/>
          <w:sz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Ekosystémy</w:t>
      </w:r>
    </w:p>
    <w:p w:rsidR="00F27DA3" w:rsidRPr="008428F7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8428F7">
        <w:rPr>
          <w:rFonts w:ascii="Arial" w:hAnsi="Arial" w:cs="Arial"/>
          <w:sz w:val="24"/>
          <w:szCs w:val="24"/>
        </w:rPr>
        <w:t xml:space="preserve">V júni žiaci piateho ročníka </w:t>
      </w:r>
      <w:r>
        <w:rPr>
          <w:rFonts w:ascii="Arial" w:hAnsi="Arial" w:cs="Arial"/>
          <w:sz w:val="24"/>
          <w:szCs w:val="24"/>
        </w:rPr>
        <w:t xml:space="preserve"> po prebratí učiva o ekosystémoch pracujú s textom zameraným na čítanie s porozumením  a </w:t>
      </w:r>
      <w:r w:rsidRPr="008428F7">
        <w:rPr>
          <w:rFonts w:ascii="Arial" w:hAnsi="Arial" w:cs="Arial"/>
          <w:sz w:val="24"/>
          <w:szCs w:val="24"/>
        </w:rPr>
        <w:t xml:space="preserve">dopĺňajú chýbajúce slová do </w:t>
      </w:r>
      <w:r>
        <w:rPr>
          <w:rFonts w:ascii="Arial" w:hAnsi="Arial" w:cs="Arial"/>
          <w:sz w:val="24"/>
          <w:szCs w:val="24"/>
        </w:rPr>
        <w:t xml:space="preserve">netradičného </w:t>
      </w:r>
      <w:r w:rsidRPr="008428F7">
        <w:rPr>
          <w:rFonts w:ascii="Arial" w:hAnsi="Arial" w:cs="Arial"/>
          <w:sz w:val="24"/>
          <w:szCs w:val="24"/>
        </w:rPr>
        <w:t xml:space="preserve">textu, ktorý je zameraný na </w:t>
      </w:r>
      <w:r>
        <w:rPr>
          <w:rFonts w:ascii="Arial" w:hAnsi="Arial" w:cs="Arial"/>
          <w:sz w:val="24"/>
          <w:szCs w:val="24"/>
        </w:rPr>
        <w:t>učivo o ekosystémoch</w:t>
      </w:r>
      <w:r w:rsidRPr="008428F7">
        <w:rPr>
          <w:rFonts w:ascii="Arial" w:hAnsi="Arial" w:cs="Arial"/>
          <w:sz w:val="24"/>
          <w:szCs w:val="24"/>
        </w:rPr>
        <w:t xml:space="preserve">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Pr="00D064E1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Vplyv návykových látok</w:t>
      </w:r>
    </w:p>
    <w:p w:rsid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5A2B8E">
        <w:rPr>
          <w:rFonts w:ascii="Arial" w:hAnsi="Arial" w:cs="Arial"/>
          <w:sz w:val="24"/>
          <w:szCs w:val="24"/>
        </w:rPr>
        <w:t>Žiaci siedmeho ročníka vyplnia dotazník</w:t>
      </w:r>
      <w:r>
        <w:rPr>
          <w:rFonts w:ascii="Arial" w:hAnsi="Arial" w:cs="Arial"/>
          <w:sz w:val="24"/>
          <w:szCs w:val="24"/>
        </w:rPr>
        <w:t xml:space="preserve">ovou metódou svoje </w:t>
      </w:r>
      <w:r w:rsidRPr="005A2B8E">
        <w:rPr>
          <w:rFonts w:ascii="Arial" w:hAnsi="Arial" w:cs="Arial"/>
          <w:sz w:val="24"/>
          <w:szCs w:val="24"/>
        </w:rPr>
        <w:t>vedomosti o návykových látkach, kt</w:t>
      </w:r>
      <w:r>
        <w:rPr>
          <w:rFonts w:ascii="Arial" w:hAnsi="Arial" w:cs="Arial"/>
          <w:sz w:val="24"/>
          <w:szCs w:val="24"/>
        </w:rPr>
        <w:t xml:space="preserve">orý pripraví učiteľ. Následne sa ho podľa zadaných kritérií pokúsia štatisticky vyhodnotiť. </w:t>
      </w:r>
    </w:p>
    <w:p w:rsidR="00F27DA3" w:rsidRDefault="00F27DA3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7DA3" w:rsidRDefault="00F27DA3" w:rsidP="00F27D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329">
        <w:rPr>
          <w:rFonts w:ascii="Arial" w:hAnsi="Arial" w:cs="Arial"/>
          <w:b/>
          <w:sz w:val="28"/>
          <w:szCs w:val="28"/>
        </w:rPr>
        <w:t xml:space="preserve">Tvorba myšlienkových máp </w:t>
      </w:r>
    </w:p>
    <w:p w:rsidR="002A1BF6" w:rsidRPr="00F27DA3" w:rsidRDefault="00F27DA3" w:rsidP="00F27DA3">
      <w:pPr>
        <w:spacing w:after="0"/>
        <w:rPr>
          <w:rFonts w:ascii="Arial" w:hAnsi="Arial" w:cs="Arial"/>
          <w:sz w:val="24"/>
          <w:szCs w:val="24"/>
        </w:rPr>
      </w:pPr>
      <w:r w:rsidRPr="00712329">
        <w:rPr>
          <w:rFonts w:ascii="Arial" w:hAnsi="Arial" w:cs="Arial"/>
          <w:sz w:val="24"/>
          <w:szCs w:val="24"/>
        </w:rPr>
        <w:t>Pod vedením vyučujúceho NJ žiaci vytvoria myšlienkové mapy ako výsledok výstupu z projektu v jednotlivých ročníkoch.</w:t>
      </w:r>
    </w:p>
    <w:p w:rsidR="00392716" w:rsidRDefault="00392716" w:rsidP="00EE0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3002" w:rsidRPr="00AF1FEF" w:rsidRDefault="00033B66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F1FEF">
        <w:rPr>
          <w:rFonts w:ascii="Arial" w:hAnsi="Arial" w:cs="Arial"/>
          <w:b/>
          <w:sz w:val="28"/>
          <w:szCs w:val="28"/>
        </w:rPr>
        <w:t>Russkoje slovo</w:t>
      </w:r>
    </w:p>
    <w:p w:rsidR="00A468B9" w:rsidRDefault="000B3002" w:rsidP="0071232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F1FEF">
        <w:rPr>
          <w:rFonts w:ascii="Arial" w:hAnsi="Arial" w:cs="Arial"/>
          <w:sz w:val="24"/>
          <w:szCs w:val="24"/>
        </w:rPr>
        <w:t xml:space="preserve">Vyučujúci RJ pripraví </w:t>
      </w:r>
      <w:r w:rsidR="00E260F6">
        <w:rPr>
          <w:rFonts w:ascii="Arial" w:hAnsi="Arial" w:cs="Arial"/>
          <w:sz w:val="24"/>
          <w:szCs w:val="24"/>
        </w:rPr>
        <w:t>žiakov 8. r</w:t>
      </w:r>
      <w:r w:rsidR="00A468B9" w:rsidRPr="00AF1FEF">
        <w:rPr>
          <w:rFonts w:ascii="Arial" w:hAnsi="Arial" w:cs="Arial"/>
          <w:sz w:val="24"/>
          <w:szCs w:val="24"/>
        </w:rPr>
        <w:t>očníka na prednes poézie alebo prózy v ruskom jazyku na počesť veľkého ruského básnika Puškina.</w:t>
      </w:r>
      <w:r w:rsidRPr="00033B6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F27DA3" w:rsidRDefault="00F27DA3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0B3002" w:rsidRPr="00A468B9" w:rsidRDefault="00A468B9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t>Čítanie životopisov slávnych chemikov</w:t>
      </w:r>
    </w:p>
    <w:p w:rsidR="00E6622E" w:rsidRDefault="00A468B9" w:rsidP="00E6622E">
      <w:pPr>
        <w:spacing w:after="0"/>
        <w:rPr>
          <w:rFonts w:ascii="Arial" w:hAnsi="Arial" w:cs="Arial"/>
          <w:sz w:val="24"/>
          <w:szCs w:val="24"/>
        </w:rPr>
      </w:pPr>
      <w:r w:rsidRPr="00A468B9">
        <w:rPr>
          <w:rFonts w:ascii="Arial" w:hAnsi="Arial" w:cs="Arial"/>
          <w:sz w:val="24"/>
          <w:szCs w:val="24"/>
        </w:rPr>
        <w:t>Žiaci s</w:t>
      </w:r>
      <w:r w:rsidR="00DF3084">
        <w:rPr>
          <w:rFonts w:ascii="Arial" w:hAnsi="Arial" w:cs="Arial"/>
          <w:sz w:val="24"/>
          <w:szCs w:val="24"/>
        </w:rPr>
        <w:t xml:space="preserve">a zúčastnia besedy o slávnych chemikoch. Taktiež hľadajú informácie v rôznych encyklopédiách a na internete. Na základe získaných informácií si  pripravia prezentácie o slávnych chemikoch a predstavia ich spolužiakom.  </w:t>
      </w:r>
    </w:p>
    <w:p w:rsidR="00E60204" w:rsidRDefault="00E60204" w:rsidP="00E6622E">
      <w:pPr>
        <w:spacing w:after="0"/>
        <w:rPr>
          <w:rFonts w:ascii="Arial" w:hAnsi="Arial" w:cs="Arial"/>
          <w:sz w:val="24"/>
          <w:szCs w:val="24"/>
        </w:rPr>
      </w:pPr>
    </w:p>
    <w:p w:rsidR="00E60204" w:rsidRPr="0030462F" w:rsidRDefault="00E60204" w:rsidP="00E60204">
      <w:pPr>
        <w:spacing w:after="0"/>
        <w:rPr>
          <w:rFonts w:ascii="Arial" w:hAnsi="Arial" w:cs="Arial"/>
          <w:b/>
          <w:sz w:val="28"/>
          <w:szCs w:val="28"/>
        </w:rPr>
      </w:pPr>
      <w:r w:rsidRPr="0030462F">
        <w:rPr>
          <w:rFonts w:ascii="Arial" w:hAnsi="Arial" w:cs="Arial"/>
          <w:b/>
          <w:sz w:val="28"/>
          <w:szCs w:val="28"/>
        </w:rPr>
        <w:t>Moja naj UNESCO pamiatka</w:t>
      </w:r>
    </w:p>
    <w:p w:rsidR="00D35AA7" w:rsidRPr="00497188" w:rsidRDefault="00D35AA7" w:rsidP="00D35AA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 rôznych zdrojov si žiaci vyhľadajú informácie o pamiatkach UNESCO. Vyberú si jednu konkrétnu a na základe prečítaných informá</w:t>
      </w:r>
      <w:r w:rsidR="0030462F">
        <w:rPr>
          <w:rFonts w:ascii="Arial" w:hAnsi="Arial" w:cs="Arial"/>
          <w:bCs/>
          <w:sz w:val="24"/>
          <w:szCs w:val="24"/>
        </w:rPr>
        <w:t>cii vytvoria o nej plagát alebo prezentáciu. N</w:t>
      </w:r>
      <w:r>
        <w:rPr>
          <w:rFonts w:ascii="Arial" w:hAnsi="Arial" w:cs="Arial"/>
          <w:bCs/>
          <w:sz w:val="24"/>
          <w:szCs w:val="24"/>
        </w:rPr>
        <w:t xml:space="preserve">ásledne </w:t>
      </w:r>
      <w:r w:rsidR="0030462F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predstavia spolu</w:t>
      </w:r>
      <w:r w:rsidR="0030462F">
        <w:rPr>
          <w:rFonts w:ascii="Arial" w:hAnsi="Arial" w:cs="Arial"/>
          <w:bCs/>
          <w:sz w:val="24"/>
          <w:szCs w:val="24"/>
        </w:rPr>
        <w:t>žiakom. Každý žiak musí</w:t>
      </w:r>
      <w:r>
        <w:rPr>
          <w:rFonts w:ascii="Arial" w:hAnsi="Arial" w:cs="Arial"/>
          <w:bCs/>
          <w:sz w:val="24"/>
          <w:szCs w:val="24"/>
        </w:rPr>
        <w:t xml:space="preserve"> podať aj zdôvodnenie svojho výberu.   </w:t>
      </w:r>
    </w:p>
    <w:p w:rsid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E65CD2" w:rsidRDefault="00E65CD2" w:rsidP="00E65CD2">
      <w:pPr>
        <w:spacing w:after="0"/>
        <w:jc w:val="both"/>
        <w:rPr>
          <w:rFonts w:ascii="Arial" w:hAnsi="Arial" w:cs="Arial"/>
          <w:sz w:val="24"/>
        </w:rPr>
      </w:pPr>
    </w:p>
    <w:p w:rsidR="00E65CD2" w:rsidRP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AA2055" w:rsidRDefault="00AA2055" w:rsidP="00AA205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164C" w:rsidRPr="00E6622E" w:rsidRDefault="00D9164C" w:rsidP="00AA2055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lastRenderedPageBreak/>
        <w:t>Návrhy pre</w:t>
      </w:r>
      <w:r w:rsidR="00E6622E">
        <w:rPr>
          <w:rFonts w:ascii="Arial" w:hAnsi="Arial" w:cs="Arial"/>
          <w:b/>
          <w:sz w:val="32"/>
          <w:szCs w:val="28"/>
        </w:rPr>
        <w:t xml:space="preserve"> </w:t>
      </w:r>
      <w:r w:rsidRPr="00F03947">
        <w:rPr>
          <w:rFonts w:ascii="Arial" w:hAnsi="Arial" w:cs="Arial"/>
          <w:b/>
          <w:sz w:val="32"/>
          <w:szCs w:val="28"/>
        </w:rPr>
        <w:t>plán aktivít rozvoja čitateľskej gramotnosti</w:t>
      </w:r>
    </w:p>
    <w:p w:rsidR="00D9164C" w:rsidRPr="00F03947" w:rsidRDefault="00D9164C" w:rsidP="00AA205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t>Špeciálne triedy</w:t>
      </w:r>
    </w:p>
    <w:p w:rsidR="00FC1872" w:rsidRDefault="00FC1872" w:rsidP="00E66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164C" w:rsidRPr="0017064A" w:rsidRDefault="0017064A" w:rsidP="0017064A">
      <w:pPr>
        <w:spacing w:after="0" w:line="240" w:lineRule="auto"/>
        <w:ind w:left="9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3.</w:t>
      </w:r>
      <w:r w:rsidR="00410C54" w:rsidRPr="0017064A">
        <w:rPr>
          <w:rFonts w:ascii="Arial" w:hAnsi="Arial" w:cs="Arial"/>
          <w:b/>
          <w:sz w:val="32"/>
          <w:szCs w:val="28"/>
        </w:rPr>
        <w:t xml:space="preserve">- </w:t>
      </w:r>
      <w:r w:rsidR="00C14BA6" w:rsidRPr="0017064A">
        <w:rPr>
          <w:rFonts w:ascii="Arial" w:hAnsi="Arial" w:cs="Arial"/>
          <w:b/>
          <w:sz w:val="32"/>
          <w:szCs w:val="28"/>
        </w:rPr>
        <w:t>4.ročník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410C54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Obrázkové čítanie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Apríl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E2722A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5B6C49" w:rsidP="005B6C49">
            <w:pPr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Písmenkové rozprávky</w:t>
            </w:r>
          </w:p>
        </w:tc>
        <w:tc>
          <w:tcPr>
            <w:tcW w:w="1415" w:type="dxa"/>
            <w:vAlign w:val="center"/>
          </w:tcPr>
          <w:p w:rsidR="00D9164C" w:rsidRPr="00E81CC2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324" w:type="dxa"/>
            <w:vAlign w:val="center"/>
          </w:tcPr>
          <w:p w:rsidR="00D9164C" w:rsidRPr="00E81CC2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81CC2" w:rsidRDefault="00FC6519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Pr="00FB1D2A" w:rsidRDefault="005B6C49" w:rsidP="00776695">
      <w:pPr>
        <w:spacing w:after="0"/>
        <w:rPr>
          <w:rFonts w:ascii="Arial" w:hAnsi="Arial" w:cs="Arial"/>
          <w:b/>
          <w:sz w:val="24"/>
          <w:szCs w:val="24"/>
        </w:rPr>
      </w:pPr>
      <w:r w:rsidRPr="00FB1D2A">
        <w:rPr>
          <w:rFonts w:ascii="Arial" w:hAnsi="Arial" w:cs="Arial"/>
          <w:b/>
          <w:sz w:val="24"/>
          <w:szCs w:val="24"/>
        </w:rPr>
        <w:t>Písmenkové</w:t>
      </w:r>
      <w:r w:rsidRPr="00FB1D2A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b/>
          <w:sz w:val="24"/>
          <w:szCs w:val="24"/>
        </w:rPr>
        <w:t>rozprávky</w:t>
      </w:r>
    </w:p>
    <w:p w:rsidR="005B6C49" w:rsidRPr="00FB1D2A" w:rsidRDefault="005B6C49" w:rsidP="005B6C49">
      <w:pPr>
        <w:rPr>
          <w:rFonts w:ascii="Arial" w:hAnsi="Arial" w:cs="Arial"/>
          <w:sz w:val="24"/>
          <w:szCs w:val="24"/>
        </w:rPr>
      </w:pPr>
      <w:r w:rsidRPr="00FB1D2A">
        <w:rPr>
          <w:rFonts w:ascii="Arial" w:hAnsi="Arial" w:cs="Arial"/>
          <w:sz w:val="24"/>
          <w:szCs w:val="24"/>
        </w:rPr>
        <w:t>Žiaci čítajú rozprávky k príslušným písmenkám. Potom s rozprávkou pracujú podľa pokynov:  V rozprávkach nájdite príslušné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Podčiarknite slová, v ktorých nie sú tieto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Doplňte chýbajúce písmená v menách hlavných postáv. Vyriešte úlohy k textu.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Porozmýšľajte, ako by mohol príbeh pokračovať.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Vyfarbite obrázky.</w:t>
      </w: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="00103F6F">
        <w:rPr>
          <w:rFonts w:ascii="Arial" w:hAnsi="Arial" w:cs="Arial"/>
          <w:b/>
          <w:sz w:val="32"/>
          <w:szCs w:val="28"/>
        </w:rPr>
        <w:t>.-8</w:t>
      </w:r>
      <w:r w:rsidR="00C14BA6">
        <w:rPr>
          <w:rFonts w:ascii="Arial" w:hAnsi="Arial" w:cs="Arial"/>
          <w:b/>
          <w:sz w:val="32"/>
          <w:szCs w:val="28"/>
        </w:rPr>
        <w:t>.ročník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Návšteva knižnice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FF243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849" w:type="dxa"/>
        <w:tblInd w:w="-601" w:type="dxa"/>
        <w:tblLook w:val="04A0"/>
      </w:tblPr>
      <w:tblGrid>
        <w:gridCol w:w="5791"/>
        <w:gridCol w:w="1425"/>
        <w:gridCol w:w="2340"/>
        <w:gridCol w:w="1293"/>
      </w:tblGrid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40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93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9164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Čitateľský maratón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40" w:type="dxa"/>
            <w:vAlign w:val="center"/>
          </w:tcPr>
          <w:p w:rsidR="00D9164C" w:rsidRPr="00612E68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93" w:type="dxa"/>
            <w:vAlign w:val="center"/>
          </w:tcPr>
          <w:p w:rsidR="00D9164C" w:rsidRPr="00612E68" w:rsidRDefault="00776695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17064A" w:rsidRDefault="0017064A" w:rsidP="0017064A">
      <w:pPr>
        <w:rPr>
          <w:rFonts w:ascii="Arial" w:hAnsi="Arial" w:cs="Arial"/>
          <w:b/>
          <w:sz w:val="32"/>
          <w:szCs w:val="28"/>
        </w:rPr>
      </w:pPr>
    </w:p>
    <w:p w:rsidR="00AA2055" w:rsidRDefault="00AA2055" w:rsidP="0017064A">
      <w:pPr>
        <w:jc w:val="center"/>
        <w:rPr>
          <w:rFonts w:ascii="Arial" w:hAnsi="Arial" w:cs="Arial"/>
          <w:b/>
          <w:sz w:val="32"/>
          <w:szCs w:val="28"/>
        </w:rPr>
      </w:pPr>
    </w:p>
    <w:p w:rsidR="005F2B04" w:rsidRDefault="005F2B04" w:rsidP="0017064A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5F2B04" w:rsidRPr="005F2B04" w:rsidRDefault="005F2B04" w:rsidP="005F2B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2B04">
        <w:rPr>
          <w:rFonts w:ascii="Arial" w:eastAsia="Times New Roman" w:hAnsi="Arial" w:cs="Arial"/>
          <w:b/>
          <w:sz w:val="32"/>
          <w:szCs w:val="32"/>
        </w:rPr>
        <w:t>Priebežne</w:t>
      </w: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Default="005F2B04" w:rsidP="00612E6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Pr="005F2B04" w:rsidRDefault="005F2B04" w:rsidP="00612E68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2B04">
              <w:rPr>
                <w:rFonts w:ascii="Arial" w:hAnsi="Arial" w:cs="Arial"/>
                <w:color w:val="000000" w:themeColor="text1"/>
                <w:sz w:val="24"/>
                <w:szCs w:val="24"/>
              </w:rPr>
              <w:t>Práca s autentickým textom – vyhľadávanie špecifických informácií</w:t>
            </w:r>
          </w:p>
        </w:tc>
        <w:tc>
          <w:tcPr>
            <w:tcW w:w="1415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805"/>
        <w:gridCol w:w="1418"/>
        <w:gridCol w:w="2267"/>
        <w:gridCol w:w="1284"/>
      </w:tblGrid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BE5C8B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Školenia k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>lub</w:t>
            </w: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 xml:space="preserve"> tvorivých učiteľov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BE5C8B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Podpora vzdelávania učiteľov v 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Zabezpečenie potrebných odborných materiálov, učebných zdrojov, textov a metodík pre učiteľov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na rozvoj 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Aktivity zamerané na podporu čítania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DOČ -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Detská odborná činnosť, ročníkové projekty, Európsky deň rodičov a škôl, TEDx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 školy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miniKvapka – triedne mesačníky</w:t>
            </w:r>
          </w:p>
        </w:tc>
        <w:tc>
          <w:tcPr>
            <w:tcW w:w="1418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žiaci</w:t>
            </w:r>
          </w:p>
          <w:p w:rsidR="00FA446C" w:rsidRPr="00E6622E" w:rsidRDefault="00010BF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446C" w:rsidRPr="00E6622E">
              <w:rPr>
                <w:rFonts w:ascii="Arial" w:eastAsia="Times New Roman" w:hAnsi="Arial" w:cs="Arial"/>
                <w:sz w:val="24"/>
                <w:szCs w:val="24"/>
              </w:rPr>
              <w:t>. – 9. roč.</w:t>
            </w:r>
          </w:p>
        </w:tc>
        <w:tc>
          <w:tcPr>
            <w:tcW w:w="2267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  <w:tc>
          <w:tcPr>
            <w:tcW w:w="1284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mesačne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Využívať pri rozvoji ČG moderné technológie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zamest.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xkurzie do školskej knižnice alebo do iných typov knižníc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zamest.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informačnej výchovy v spolupráci s učiteľmi vo vyučovaní jednotlivých predmetov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zamest.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utorské besedy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6. roč.</w:t>
            </w:r>
          </w:p>
        </w:tc>
        <w:tc>
          <w:tcPr>
            <w:tcW w:w="2267" w:type="dxa"/>
            <w:vAlign w:val="center"/>
          </w:tcPr>
          <w:p w:rsidR="00FA446C" w:rsidRPr="00DF703E" w:rsidRDefault="003431E2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hlasného čítania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tvorivého písania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SJL, CJ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ozhlasové literárne relácie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edailóniky pri príležitosti výročia významného spisovateľa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Čitateľské kútiky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Pr="00FA159F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Listy priateľom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roč. 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 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opoludnia s</w:t>
            </w:r>
            <w:r w:rsidR="00612E6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rozprávkou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ecitačné preteky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ramatizácie príbehov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literárnych, historických, cudzojazyčných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 9. roč.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DEJ, CJ, SJL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matematických úloh a zadaní na rozvoj ČG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MAT</w:t>
            </w:r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</w:tbl>
    <w:p w:rsidR="00FA446C" w:rsidRDefault="00FA446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549" w:rsidRDefault="00D54549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0223" w:rsidRPr="00CC40D7" w:rsidRDefault="006D0223" w:rsidP="006D022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C40D7">
        <w:rPr>
          <w:rFonts w:ascii="Arial" w:eastAsia="Times New Roman" w:hAnsi="Arial" w:cs="Arial"/>
          <w:sz w:val="24"/>
        </w:rPr>
        <w:t>Vypracovali:</w:t>
      </w:r>
    </w:p>
    <w:p w:rsidR="006D0223" w:rsidRDefault="00A468B9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Baranová, predsedníčka</w:t>
      </w:r>
      <w:r w:rsidR="006D0223">
        <w:rPr>
          <w:rFonts w:ascii="Arial" w:eastAsia="Times New Roman" w:hAnsi="Arial" w:cs="Arial"/>
          <w:sz w:val="24"/>
          <w:szCs w:val="24"/>
        </w:rPr>
        <w:t xml:space="preserve"> koordinačnej rady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PaedDr. Jana Humeníková, zástupkyňa riaditeľa školy</w:t>
      </w:r>
    </w:p>
    <w:p w:rsidR="006D0223" w:rsidRPr="00A468B9" w:rsidRDefault="006D0223" w:rsidP="00A468B9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Darina Bartková, školská knihovníčka</w:t>
      </w:r>
    </w:p>
    <w:p w:rsidR="006D0223" w:rsidRDefault="00A50545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Ihnátová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7B6EAB" w:rsidRDefault="007B6EAB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Ing. Veronika Šeligová</w:t>
      </w:r>
    </w:p>
    <w:p w:rsidR="0098005D" w:rsidRDefault="0098005D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vedúci PK a MZ</w:t>
      </w:r>
    </w:p>
    <w:p w:rsidR="006D0223" w:rsidRPr="000E3AC9" w:rsidRDefault="006D0223" w:rsidP="000E3AC9">
      <w:pPr>
        <w:ind w:firstLine="708"/>
        <w:rPr>
          <w:rFonts w:ascii="Arial" w:eastAsia="Times New Roman" w:hAnsi="Arial" w:cs="Arial"/>
          <w:color w:val="FF0000"/>
          <w:sz w:val="32"/>
          <w:szCs w:val="24"/>
        </w:rPr>
      </w:pPr>
    </w:p>
    <w:sectPr w:rsidR="006D0223" w:rsidRPr="000E3AC9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2E7"/>
    <w:multiLevelType w:val="hybridMultilevel"/>
    <w:tmpl w:val="32BCC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6983"/>
    <w:multiLevelType w:val="hybridMultilevel"/>
    <w:tmpl w:val="4736647E"/>
    <w:lvl w:ilvl="0" w:tplc="041B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A5D"/>
    <w:multiLevelType w:val="hybridMultilevel"/>
    <w:tmpl w:val="85C8B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5F3D"/>
    <w:multiLevelType w:val="hybridMultilevel"/>
    <w:tmpl w:val="F8BAB54A"/>
    <w:lvl w:ilvl="0" w:tplc="1EE23544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F5A780C"/>
    <w:multiLevelType w:val="hybridMultilevel"/>
    <w:tmpl w:val="EF3A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E1A0E"/>
    <w:multiLevelType w:val="hybridMultilevel"/>
    <w:tmpl w:val="A8A2B86A"/>
    <w:lvl w:ilvl="0" w:tplc="ACDE354A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14C650F"/>
    <w:multiLevelType w:val="multilevel"/>
    <w:tmpl w:val="5C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F3911"/>
    <w:multiLevelType w:val="hybridMultilevel"/>
    <w:tmpl w:val="B2D04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4FBE"/>
    <w:multiLevelType w:val="hybridMultilevel"/>
    <w:tmpl w:val="9EEC2B50"/>
    <w:lvl w:ilvl="0" w:tplc="FBAC8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E3B95"/>
    <w:multiLevelType w:val="hybridMultilevel"/>
    <w:tmpl w:val="E21840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D39DF"/>
    <w:multiLevelType w:val="hybridMultilevel"/>
    <w:tmpl w:val="A6E41508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90C32"/>
    <w:multiLevelType w:val="hybridMultilevel"/>
    <w:tmpl w:val="05E44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D5561"/>
    <w:multiLevelType w:val="hybridMultilevel"/>
    <w:tmpl w:val="5F6886CC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A492D"/>
    <w:multiLevelType w:val="hybridMultilevel"/>
    <w:tmpl w:val="AAE24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456B2"/>
    <w:multiLevelType w:val="hybridMultilevel"/>
    <w:tmpl w:val="34A02516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6"/>
  </w:num>
  <w:num w:numId="4">
    <w:abstractNumId w:val="37"/>
  </w:num>
  <w:num w:numId="5">
    <w:abstractNumId w:val="29"/>
  </w:num>
  <w:num w:numId="6">
    <w:abstractNumId w:val="42"/>
  </w:num>
  <w:num w:numId="7">
    <w:abstractNumId w:val="0"/>
  </w:num>
  <w:num w:numId="8">
    <w:abstractNumId w:val="26"/>
  </w:num>
  <w:num w:numId="9">
    <w:abstractNumId w:val="17"/>
  </w:num>
  <w:num w:numId="10">
    <w:abstractNumId w:val="9"/>
  </w:num>
  <w:num w:numId="11">
    <w:abstractNumId w:val="27"/>
  </w:num>
  <w:num w:numId="12">
    <w:abstractNumId w:val="28"/>
  </w:num>
  <w:num w:numId="13">
    <w:abstractNumId w:val="16"/>
  </w:num>
  <w:num w:numId="14">
    <w:abstractNumId w:val="19"/>
  </w:num>
  <w:num w:numId="15">
    <w:abstractNumId w:val="5"/>
  </w:num>
  <w:num w:numId="16">
    <w:abstractNumId w:val="22"/>
  </w:num>
  <w:num w:numId="17">
    <w:abstractNumId w:val="12"/>
  </w:num>
  <w:num w:numId="18">
    <w:abstractNumId w:val="35"/>
  </w:num>
  <w:num w:numId="19">
    <w:abstractNumId w:val="7"/>
  </w:num>
  <w:num w:numId="20">
    <w:abstractNumId w:val="43"/>
  </w:num>
  <w:num w:numId="21">
    <w:abstractNumId w:val="15"/>
  </w:num>
  <w:num w:numId="22">
    <w:abstractNumId w:val="25"/>
  </w:num>
  <w:num w:numId="23">
    <w:abstractNumId w:val="24"/>
  </w:num>
  <w:num w:numId="24">
    <w:abstractNumId w:val="4"/>
  </w:num>
  <w:num w:numId="25">
    <w:abstractNumId w:val="33"/>
  </w:num>
  <w:num w:numId="26">
    <w:abstractNumId w:val="8"/>
  </w:num>
  <w:num w:numId="27">
    <w:abstractNumId w:val="39"/>
  </w:num>
  <w:num w:numId="28">
    <w:abstractNumId w:val="40"/>
  </w:num>
  <w:num w:numId="29">
    <w:abstractNumId w:val="44"/>
  </w:num>
  <w:num w:numId="30">
    <w:abstractNumId w:val="32"/>
  </w:num>
  <w:num w:numId="31">
    <w:abstractNumId w:val="18"/>
  </w:num>
  <w:num w:numId="32">
    <w:abstractNumId w:val="31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0"/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4"/>
  </w:num>
  <w:num w:numId="40">
    <w:abstractNumId w:val="20"/>
  </w:num>
  <w:num w:numId="41">
    <w:abstractNumId w:val="13"/>
  </w:num>
  <w:num w:numId="42">
    <w:abstractNumId w:val="41"/>
  </w:num>
  <w:num w:numId="43">
    <w:abstractNumId w:val="1"/>
  </w:num>
  <w:num w:numId="44">
    <w:abstractNumId w:val="6"/>
  </w:num>
  <w:num w:numId="45">
    <w:abstractNumId w:val="2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2380"/>
    <w:rsid w:val="00000D78"/>
    <w:rsid w:val="00002AD1"/>
    <w:rsid w:val="00004D94"/>
    <w:rsid w:val="00010BF4"/>
    <w:rsid w:val="00012544"/>
    <w:rsid w:val="000148FF"/>
    <w:rsid w:val="00017BC0"/>
    <w:rsid w:val="000200D3"/>
    <w:rsid w:val="00021572"/>
    <w:rsid w:val="00021603"/>
    <w:rsid w:val="00022ADF"/>
    <w:rsid w:val="000244C8"/>
    <w:rsid w:val="00025B88"/>
    <w:rsid w:val="00033B66"/>
    <w:rsid w:val="00035EF6"/>
    <w:rsid w:val="000401E3"/>
    <w:rsid w:val="00044BFD"/>
    <w:rsid w:val="00053ABA"/>
    <w:rsid w:val="0006346D"/>
    <w:rsid w:val="00080540"/>
    <w:rsid w:val="00091EF7"/>
    <w:rsid w:val="000953FE"/>
    <w:rsid w:val="00095F4B"/>
    <w:rsid w:val="00097214"/>
    <w:rsid w:val="000A06E1"/>
    <w:rsid w:val="000A41FC"/>
    <w:rsid w:val="000B23FA"/>
    <w:rsid w:val="000B2C46"/>
    <w:rsid w:val="000B3002"/>
    <w:rsid w:val="000B3CCC"/>
    <w:rsid w:val="000B7830"/>
    <w:rsid w:val="000C11B3"/>
    <w:rsid w:val="000C3E49"/>
    <w:rsid w:val="000D23A0"/>
    <w:rsid w:val="000D3D6E"/>
    <w:rsid w:val="000D5208"/>
    <w:rsid w:val="000D5942"/>
    <w:rsid w:val="000E3AC9"/>
    <w:rsid w:val="000E6E03"/>
    <w:rsid w:val="000E76E5"/>
    <w:rsid w:val="000E7B47"/>
    <w:rsid w:val="000F099A"/>
    <w:rsid w:val="000F5588"/>
    <w:rsid w:val="001016D0"/>
    <w:rsid w:val="00103F6F"/>
    <w:rsid w:val="00104C1E"/>
    <w:rsid w:val="00104D5D"/>
    <w:rsid w:val="00113D4C"/>
    <w:rsid w:val="00127B56"/>
    <w:rsid w:val="00133182"/>
    <w:rsid w:val="00142380"/>
    <w:rsid w:val="001456D2"/>
    <w:rsid w:val="0015141E"/>
    <w:rsid w:val="001514C2"/>
    <w:rsid w:val="00166D7B"/>
    <w:rsid w:val="00167F3C"/>
    <w:rsid w:val="0017064A"/>
    <w:rsid w:val="001711CE"/>
    <w:rsid w:val="00171A8E"/>
    <w:rsid w:val="00172974"/>
    <w:rsid w:val="00177570"/>
    <w:rsid w:val="00184F29"/>
    <w:rsid w:val="00186B92"/>
    <w:rsid w:val="00190ADF"/>
    <w:rsid w:val="00197693"/>
    <w:rsid w:val="001978B0"/>
    <w:rsid w:val="001A320F"/>
    <w:rsid w:val="001B229B"/>
    <w:rsid w:val="001B5963"/>
    <w:rsid w:val="001C1C67"/>
    <w:rsid w:val="001C71D0"/>
    <w:rsid w:val="001D07E8"/>
    <w:rsid w:val="001D1A7E"/>
    <w:rsid w:val="001D3D3E"/>
    <w:rsid w:val="001D51A7"/>
    <w:rsid w:val="001D55A5"/>
    <w:rsid w:val="001E4427"/>
    <w:rsid w:val="001E6938"/>
    <w:rsid w:val="0020268B"/>
    <w:rsid w:val="00207F2F"/>
    <w:rsid w:val="002117C4"/>
    <w:rsid w:val="00215E3E"/>
    <w:rsid w:val="00222EE0"/>
    <w:rsid w:val="00224491"/>
    <w:rsid w:val="00240E26"/>
    <w:rsid w:val="00241D00"/>
    <w:rsid w:val="00242961"/>
    <w:rsid w:val="0024670B"/>
    <w:rsid w:val="002549F0"/>
    <w:rsid w:val="00260A97"/>
    <w:rsid w:val="0026175C"/>
    <w:rsid w:val="0026357A"/>
    <w:rsid w:val="002639AA"/>
    <w:rsid w:val="002647E8"/>
    <w:rsid w:val="0026514F"/>
    <w:rsid w:val="0026517E"/>
    <w:rsid w:val="00265A58"/>
    <w:rsid w:val="00270417"/>
    <w:rsid w:val="00272254"/>
    <w:rsid w:val="00273A54"/>
    <w:rsid w:val="0027513F"/>
    <w:rsid w:val="002752F1"/>
    <w:rsid w:val="00283F51"/>
    <w:rsid w:val="00286A21"/>
    <w:rsid w:val="00294BC8"/>
    <w:rsid w:val="002959A7"/>
    <w:rsid w:val="00295ED4"/>
    <w:rsid w:val="002A1BF6"/>
    <w:rsid w:val="002B1AEF"/>
    <w:rsid w:val="002B36CB"/>
    <w:rsid w:val="002C07FC"/>
    <w:rsid w:val="002C677A"/>
    <w:rsid w:val="002C78F1"/>
    <w:rsid w:val="002D0B8F"/>
    <w:rsid w:val="002D456A"/>
    <w:rsid w:val="002F23F5"/>
    <w:rsid w:val="002F4B95"/>
    <w:rsid w:val="002F6BCA"/>
    <w:rsid w:val="00302457"/>
    <w:rsid w:val="0030462F"/>
    <w:rsid w:val="00304AC7"/>
    <w:rsid w:val="00307003"/>
    <w:rsid w:val="003133BD"/>
    <w:rsid w:val="00330C3C"/>
    <w:rsid w:val="00331D47"/>
    <w:rsid w:val="00335C72"/>
    <w:rsid w:val="00336FA5"/>
    <w:rsid w:val="0033776C"/>
    <w:rsid w:val="003431E2"/>
    <w:rsid w:val="00343B2C"/>
    <w:rsid w:val="00343B3E"/>
    <w:rsid w:val="003467A5"/>
    <w:rsid w:val="00346BA4"/>
    <w:rsid w:val="00347C65"/>
    <w:rsid w:val="003505A5"/>
    <w:rsid w:val="00351211"/>
    <w:rsid w:val="003534E4"/>
    <w:rsid w:val="00354FF1"/>
    <w:rsid w:val="0035787F"/>
    <w:rsid w:val="003626D0"/>
    <w:rsid w:val="0036495B"/>
    <w:rsid w:val="00373926"/>
    <w:rsid w:val="003772A9"/>
    <w:rsid w:val="00387ABB"/>
    <w:rsid w:val="00390C21"/>
    <w:rsid w:val="00392716"/>
    <w:rsid w:val="0039280B"/>
    <w:rsid w:val="00394F40"/>
    <w:rsid w:val="00396ED4"/>
    <w:rsid w:val="003A17FF"/>
    <w:rsid w:val="003A585E"/>
    <w:rsid w:val="003A6D6F"/>
    <w:rsid w:val="003A7D92"/>
    <w:rsid w:val="003B25A9"/>
    <w:rsid w:val="003B3172"/>
    <w:rsid w:val="003B5260"/>
    <w:rsid w:val="003C0111"/>
    <w:rsid w:val="003C1755"/>
    <w:rsid w:val="003C2785"/>
    <w:rsid w:val="003C4736"/>
    <w:rsid w:val="003D1841"/>
    <w:rsid w:val="003E6E6D"/>
    <w:rsid w:val="003F2F90"/>
    <w:rsid w:val="00403063"/>
    <w:rsid w:val="0040546D"/>
    <w:rsid w:val="00405AD3"/>
    <w:rsid w:val="0040779B"/>
    <w:rsid w:val="00410C54"/>
    <w:rsid w:val="00414B8B"/>
    <w:rsid w:val="00424F00"/>
    <w:rsid w:val="004269D9"/>
    <w:rsid w:val="00431812"/>
    <w:rsid w:val="00431C3F"/>
    <w:rsid w:val="0043420B"/>
    <w:rsid w:val="00444C67"/>
    <w:rsid w:val="00451C01"/>
    <w:rsid w:val="00453088"/>
    <w:rsid w:val="0045615F"/>
    <w:rsid w:val="00457301"/>
    <w:rsid w:val="00460410"/>
    <w:rsid w:val="00461776"/>
    <w:rsid w:val="0046335F"/>
    <w:rsid w:val="0047221C"/>
    <w:rsid w:val="00475DFC"/>
    <w:rsid w:val="0047691D"/>
    <w:rsid w:val="00481AF7"/>
    <w:rsid w:val="00482BD1"/>
    <w:rsid w:val="0049451C"/>
    <w:rsid w:val="00497188"/>
    <w:rsid w:val="004A0FCC"/>
    <w:rsid w:val="004A3097"/>
    <w:rsid w:val="004A540F"/>
    <w:rsid w:val="004B754C"/>
    <w:rsid w:val="004C1E57"/>
    <w:rsid w:val="004C679F"/>
    <w:rsid w:val="004D6869"/>
    <w:rsid w:val="004E2107"/>
    <w:rsid w:val="004E24E5"/>
    <w:rsid w:val="004E2DB8"/>
    <w:rsid w:val="004F0D12"/>
    <w:rsid w:val="004F4163"/>
    <w:rsid w:val="004F68DA"/>
    <w:rsid w:val="005023C1"/>
    <w:rsid w:val="00502ADB"/>
    <w:rsid w:val="005056F0"/>
    <w:rsid w:val="00514489"/>
    <w:rsid w:val="0051450A"/>
    <w:rsid w:val="00514E7D"/>
    <w:rsid w:val="00515335"/>
    <w:rsid w:val="00515DE9"/>
    <w:rsid w:val="0052105D"/>
    <w:rsid w:val="00521D38"/>
    <w:rsid w:val="00533B3A"/>
    <w:rsid w:val="0053630C"/>
    <w:rsid w:val="00536CE9"/>
    <w:rsid w:val="00537524"/>
    <w:rsid w:val="005524FD"/>
    <w:rsid w:val="005609FE"/>
    <w:rsid w:val="00561E94"/>
    <w:rsid w:val="00562A3C"/>
    <w:rsid w:val="005658E9"/>
    <w:rsid w:val="0057378A"/>
    <w:rsid w:val="005761F1"/>
    <w:rsid w:val="00576415"/>
    <w:rsid w:val="00584EF9"/>
    <w:rsid w:val="00586977"/>
    <w:rsid w:val="00590DD5"/>
    <w:rsid w:val="00590E4F"/>
    <w:rsid w:val="00597155"/>
    <w:rsid w:val="005A2B8E"/>
    <w:rsid w:val="005A3D01"/>
    <w:rsid w:val="005A432B"/>
    <w:rsid w:val="005A467F"/>
    <w:rsid w:val="005A5DE0"/>
    <w:rsid w:val="005B2C6C"/>
    <w:rsid w:val="005B3800"/>
    <w:rsid w:val="005B39B6"/>
    <w:rsid w:val="005B6C49"/>
    <w:rsid w:val="005C16B1"/>
    <w:rsid w:val="005C44C4"/>
    <w:rsid w:val="005C4D33"/>
    <w:rsid w:val="005D02F6"/>
    <w:rsid w:val="005D2A2F"/>
    <w:rsid w:val="005D6761"/>
    <w:rsid w:val="005F1C24"/>
    <w:rsid w:val="005F2B04"/>
    <w:rsid w:val="005F3622"/>
    <w:rsid w:val="005F43FE"/>
    <w:rsid w:val="005F7482"/>
    <w:rsid w:val="00601E18"/>
    <w:rsid w:val="00607623"/>
    <w:rsid w:val="0061278E"/>
    <w:rsid w:val="006127F8"/>
    <w:rsid w:val="00612E68"/>
    <w:rsid w:val="00620DE4"/>
    <w:rsid w:val="006227EE"/>
    <w:rsid w:val="006252FB"/>
    <w:rsid w:val="006256A7"/>
    <w:rsid w:val="00632F68"/>
    <w:rsid w:val="0063483B"/>
    <w:rsid w:val="00635517"/>
    <w:rsid w:val="00635AFD"/>
    <w:rsid w:val="00637761"/>
    <w:rsid w:val="00640E58"/>
    <w:rsid w:val="00641A2D"/>
    <w:rsid w:val="006503BE"/>
    <w:rsid w:val="00650FA3"/>
    <w:rsid w:val="006513E2"/>
    <w:rsid w:val="00667A28"/>
    <w:rsid w:val="006727EB"/>
    <w:rsid w:val="0067575D"/>
    <w:rsid w:val="00690548"/>
    <w:rsid w:val="006A15E3"/>
    <w:rsid w:val="006A31A3"/>
    <w:rsid w:val="006A4306"/>
    <w:rsid w:val="006B0E4E"/>
    <w:rsid w:val="006B253A"/>
    <w:rsid w:val="006C0A1A"/>
    <w:rsid w:val="006C0B0C"/>
    <w:rsid w:val="006C57B4"/>
    <w:rsid w:val="006C7ECF"/>
    <w:rsid w:val="006D0223"/>
    <w:rsid w:val="006D0750"/>
    <w:rsid w:val="006D1883"/>
    <w:rsid w:val="006D35E2"/>
    <w:rsid w:val="006D4036"/>
    <w:rsid w:val="006D7836"/>
    <w:rsid w:val="006D78D2"/>
    <w:rsid w:val="006E449C"/>
    <w:rsid w:val="00700F1E"/>
    <w:rsid w:val="00712329"/>
    <w:rsid w:val="00724524"/>
    <w:rsid w:val="00724704"/>
    <w:rsid w:val="00730E13"/>
    <w:rsid w:val="00734DF4"/>
    <w:rsid w:val="0073621A"/>
    <w:rsid w:val="0073693B"/>
    <w:rsid w:val="00740602"/>
    <w:rsid w:val="00741A72"/>
    <w:rsid w:val="00741DBE"/>
    <w:rsid w:val="00743B10"/>
    <w:rsid w:val="00747A62"/>
    <w:rsid w:val="00750D12"/>
    <w:rsid w:val="00751AF2"/>
    <w:rsid w:val="00755E5D"/>
    <w:rsid w:val="00761D98"/>
    <w:rsid w:val="00762157"/>
    <w:rsid w:val="00763899"/>
    <w:rsid w:val="00766A1D"/>
    <w:rsid w:val="00767C03"/>
    <w:rsid w:val="00776695"/>
    <w:rsid w:val="007769D5"/>
    <w:rsid w:val="00784291"/>
    <w:rsid w:val="007A130F"/>
    <w:rsid w:val="007A36C4"/>
    <w:rsid w:val="007A70D0"/>
    <w:rsid w:val="007A7F94"/>
    <w:rsid w:val="007B06B9"/>
    <w:rsid w:val="007B158F"/>
    <w:rsid w:val="007B6EAB"/>
    <w:rsid w:val="007C394C"/>
    <w:rsid w:val="007C4842"/>
    <w:rsid w:val="007C5A36"/>
    <w:rsid w:val="007D0248"/>
    <w:rsid w:val="007D7C8B"/>
    <w:rsid w:val="007E02E0"/>
    <w:rsid w:val="007E2AF7"/>
    <w:rsid w:val="007F4FAC"/>
    <w:rsid w:val="008126FA"/>
    <w:rsid w:val="00817D81"/>
    <w:rsid w:val="008213A7"/>
    <w:rsid w:val="008215C2"/>
    <w:rsid w:val="008251DA"/>
    <w:rsid w:val="00826DF2"/>
    <w:rsid w:val="00833634"/>
    <w:rsid w:val="00834651"/>
    <w:rsid w:val="0084003D"/>
    <w:rsid w:val="008428F7"/>
    <w:rsid w:val="00847E03"/>
    <w:rsid w:val="00851EF7"/>
    <w:rsid w:val="00857687"/>
    <w:rsid w:val="00857A78"/>
    <w:rsid w:val="008602EF"/>
    <w:rsid w:val="00860AF2"/>
    <w:rsid w:val="008614F6"/>
    <w:rsid w:val="00862FAF"/>
    <w:rsid w:val="00866659"/>
    <w:rsid w:val="00870F49"/>
    <w:rsid w:val="0087462C"/>
    <w:rsid w:val="00876A0F"/>
    <w:rsid w:val="00880B59"/>
    <w:rsid w:val="00880C36"/>
    <w:rsid w:val="00885332"/>
    <w:rsid w:val="00887C56"/>
    <w:rsid w:val="008931FD"/>
    <w:rsid w:val="008A29A4"/>
    <w:rsid w:val="008A351C"/>
    <w:rsid w:val="008A45BA"/>
    <w:rsid w:val="008B23AA"/>
    <w:rsid w:val="008B259D"/>
    <w:rsid w:val="008B7B81"/>
    <w:rsid w:val="008C029A"/>
    <w:rsid w:val="008C2F49"/>
    <w:rsid w:val="008C3984"/>
    <w:rsid w:val="008C62BC"/>
    <w:rsid w:val="008D286C"/>
    <w:rsid w:val="008D5964"/>
    <w:rsid w:val="008E1688"/>
    <w:rsid w:val="008E1C7C"/>
    <w:rsid w:val="008E51C2"/>
    <w:rsid w:val="008E57F8"/>
    <w:rsid w:val="008F1B12"/>
    <w:rsid w:val="008F3CA7"/>
    <w:rsid w:val="009054D3"/>
    <w:rsid w:val="009073E0"/>
    <w:rsid w:val="00911518"/>
    <w:rsid w:val="009124DC"/>
    <w:rsid w:val="00916447"/>
    <w:rsid w:val="00916AD2"/>
    <w:rsid w:val="00917D95"/>
    <w:rsid w:val="00923249"/>
    <w:rsid w:val="0092424D"/>
    <w:rsid w:val="00925956"/>
    <w:rsid w:val="00932016"/>
    <w:rsid w:val="00942126"/>
    <w:rsid w:val="009427A5"/>
    <w:rsid w:val="00945499"/>
    <w:rsid w:val="00947E0E"/>
    <w:rsid w:val="00952A23"/>
    <w:rsid w:val="00954652"/>
    <w:rsid w:val="009601B6"/>
    <w:rsid w:val="0096048A"/>
    <w:rsid w:val="0097209F"/>
    <w:rsid w:val="009775B8"/>
    <w:rsid w:val="0098005D"/>
    <w:rsid w:val="009831D0"/>
    <w:rsid w:val="00990A0C"/>
    <w:rsid w:val="00993155"/>
    <w:rsid w:val="00994A49"/>
    <w:rsid w:val="009A0868"/>
    <w:rsid w:val="009A0B31"/>
    <w:rsid w:val="009A4E55"/>
    <w:rsid w:val="009A6E61"/>
    <w:rsid w:val="009B3FAD"/>
    <w:rsid w:val="009B5CC8"/>
    <w:rsid w:val="009C01B0"/>
    <w:rsid w:val="009C5B30"/>
    <w:rsid w:val="009D4FF3"/>
    <w:rsid w:val="009E0B2E"/>
    <w:rsid w:val="009E594C"/>
    <w:rsid w:val="009E65E2"/>
    <w:rsid w:val="009F1D8F"/>
    <w:rsid w:val="009F2962"/>
    <w:rsid w:val="009F4B2A"/>
    <w:rsid w:val="009F59D9"/>
    <w:rsid w:val="009F7F21"/>
    <w:rsid w:val="009F7FB7"/>
    <w:rsid w:val="00A04B41"/>
    <w:rsid w:val="00A06AAA"/>
    <w:rsid w:val="00A11ABC"/>
    <w:rsid w:val="00A15581"/>
    <w:rsid w:val="00A155D2"/>
    <w:rsid w:val="00A22E20"/>
    <w:rsid w:val="00A267AC"/>
    <w:rsid w:val="00A31B2D"/>
    <w:rsid w:val="00A31B5F"/>
    <w:rsid w:val="00A36F52"/>
    <w:rsid w:val="00A37B76"/>
    <w:rsid w:val="00A40383"/>
    <w:rsid w:val="00A41472"/>
    <w:rsid w:val="00A443B9"/>
    <w:rsid w:val="00A468B9"/>
    <w:rsid w:val="00A50545"/>
    <w:rsid w:val="00A513E2"/>
    <w:rsid w:val="00A56ED5"/>
    <w:rsid w:val="00A6073E"/>
    <w:rsid w:val="00A6375A"/>
    <w:rsid w:val="00A66D60"/>
    <w:rsid w:val="00A74033"/>
    <w:rsid w:val="00A750ED"/>
    <w:rsid w:val="00A7520C"/>
    <w:rsid w:val="00A81A2C"/>
    <w:rsid w:val="00A81B0C"/>
    <w:rsid w:val="00A829E1"/>
    <w:rsid w:val="00A87330"/>
    <w:rsid w:val="00A879F3"/>
    <w:rsid w:val="00A96EAB"/>
    <w:rsid w:val="00AA2055"/>
    <w:rsid w:val="00AA34B4"/>
    <w:rsid w:val="00AA4E65"/>
    <w:rsid w:val="00AA5E57"/>
    <w:rsid w:val="00AB0493"/>
    <w:rsid w:val="00AB2D24"/>
    <w:rsid w:val="00AB7638"/>
    <w:rsid w:val="00AC30AD"/>
    <w:rsid w:val="00AC7FAB"/>
    <w:rsid w:val="00AD26EB"/>
    <w:rsid w:val="00AD3882"/>
    <w:rsid w:val="00AD7457"/>
    <w:rsid w:val="00AE2322"/>
    <w:rsid w:val="00AE4DC2"/>
    <w:rsid w:val="00AE6F42"/>
    <w:rsid w:val="00AF1FEF"/>
    <w:rsid w:val="00AF5EB4"/>
    <w:rsid w:val="00B02B5E"/>
    <w:rsid w:val="00B05E8F"/>
    <w:rsid w:val="00B24246"/>
    <w:rsid w:val="00B25245"/>
    <w:rsid w:val="00B27FB6"/>
    <w:rsid w:val="00B31EB9"/>
    <w:rsid w:val="00B343F7"/>
    <w:rsid w:val="00B447F9"/>
    <w:rsid w:val="00B47C6C"/>
    <w:rsid w:val="00B52F70"/>
    <w:rsid w:val="00B5515A"/>
    <w:rsid w:val="00B5631C"/>
    <w:rsid w:val="00B61840"/>
    <w:rsid w:val="00B61DD9"/>
    <w:rsid w:val="00B631F6"/>
    <w:rsid w:val="00B63F91"/>
    <w:rsid w:val="00B6564D"/>
    <w:rsid w:val="00B65C62"/>
    <w:rsid w:val="00B67A74"/>
    <w:rsid w:val="00B70B04"/>
    <w:rsid w:val="00B72127"/>
    <w:rsid w:val="00B767BC"/>
    <w:rsid w:val="00B83256"/>
    <w:rsid w:val="00B85E43"/>
    <w:rsid w:val="00B863AE"/>
    <w:rsid w:val="00B92F00"/>
    <w:rsid w:val="00BA52A4"/>
    <w:rsid w:val="00BA5E30"/>
    <w:rsid w:val="00BA68BA"/>
    <w:rsid w:val="00BB14EC"/>
    <w:rsid w:val="00BB77F2"/>
    <w:rsid w:val="00BB7C90"/>
    <w:rsid w:val="00BC37BD"/>
    <w:rsid w:val="00BC7787"/>
    <w:rsid w:val="00BD321F"/>
    <w:rsid w:val="00BD634B"/>
    <w:rsid w:val="00BE2CFD"/>
    <w:rsid w:val="00BE33E1"/>
    <w:rsid w:val="00BE5075"/>
    <w:rsid w:val="00BE5C8B"/>
    <w:rsid w:val="00BF21E2"/>
    <w:rsid w:val="00C0534C"/>
    <w:rsid w:val="00C067A6"/>
    <w:rsid w:val="00C06E5C"/>
    <w:rsid w:val="00C074B6"/>
    <w:rsid w:val="00C1074D"/>
    <w:rsid w:val="00C10D38"/>
    <w:rsid w:val="00C11577"/>
    <w:rsid w:val="00C12DA2"/>
    <w:rsid w:val="00C12F17"/>
    <w:rsid w:val="00C14856"/>
    <w:rsid w:val="00C14BA6"/>
    <w:rsid w:val="00C3756D"/>
    <w:rsid w:val="00C54F14"/>
    <w:rsid w:val="00C551DB"/>
    <w:rsid w:val="00C55A86"/>
    <w:rsid w:val="00C60FF4"/>
    <w:rsid w:val="00C619AA"/>
    <w:rsid w:val="00C61B6C"/>
    <w:rsid w:val="00C6442A"/>
    <w:rsid w:val="00C64900"/>
    <w:rsid w:val="00C66286"/>
    <w:rsid w:val="00C8549C"/>
    <w:rsid w:val="00C873B0"/>
    <w:rsid w:val="00C90F58"/>
    <w:rsid w:val="00C96589"/>
    <w:rsid w:val="00C96E1E"/>
    <w:rsid w:val="00CA378E"/>
    <w:rsid w:val="00CA5A55"/>
    <w:rsid w:val="00CA5B14"/>
    <w:rsid w:val="00CB2F50"/>
    <w:rsid w:val="00CB7068"/>
    <w:rsid w:val="00CC222A"/>
    <w:rsid w:val="00CC6A52"/>
    <w:rsid w:val="00CC6B95"/>
    <w:rsid w:val="00CC774B"/>
    <w:rsid w:val="00CD0D91"/>
    <w:rsid w:val="00CD17A1"/>
    <w:rsid w:val="00CD46E3"/>
    <w:rsid w:val="00CE296F"/>
    <w:rsid w:val="00CE354A"/>
    <w:rsid w:val="00CE452E"/>
    <w:rsid w:val="00CE59F3"/>
    <w:rsid w:val="00D01793"/>
    <w:rsid w:val="00D031EB"/>
    <w:rsid w:val="00D032FD"/>
    <w:rsid w:val="00D064E1"/>
    <w:rsid w:val="00D11DC6"/>
    <w:rsid w:val="00D35269"/>
    <w:rsid w:val="00D35AA7"/>
    <w:rsid w:val="00D40814"/>
    <w:rsid w:val="00D4247D"/>
    <w:rsid w:val="00D42B1B"/>
    <w:rsid w:val="00D455DC"/>
    <w:rsid w:val="00D54036"/>
    <w:rsid w:val="00D54549"/>
    <w:rsid w:val="00D761D5"/>
    <w:rsid w:val="00D82ACD"/>
    <w:rsid w:val="00D838DB"/>
    <w:rsid w:val="00D8441F"/>
    <w:rsid w:val="00D87DB7"/>
    <w:rsid w:val="00D87F5C"/>
    <w:rsid w:val="00D904A6"/>
    <w:rsid w:val="00D9089C"/>
    <w:rsid w:val="00D9164C"/>
    <w:rsid w:val="00D9474A"/>
    <w:rsid w:val="00D956FD"/>
    <w:rsid w:val="00DA4DDA"/>
    <w:rsid w:val="00DB2F85"/>
    <w:rsid w:val="00DB4839"/>
    <w:rsid w:val="00DC18C8"/>
    <w:rsid w:val="00DC565E"/>
    <w:rsid w:val="00DC78F0"/>
    <w:rsid w:val="00DD2B98"/>
    <w:rsid w:val="00DD2DA4"/>
    <w:rsid w:val="00DD4F39"/>
    <w:rsid w:val="00DD694D"/>
    <w:rsid w:val="00DD7EDA"/>
    <w:rsid w:val="00DE1B1B"/>
    <w:rsid w:val="00DE314E"/>
    <w:rsid w:val="00DF3084"/>
    <w:rsid w:val="00DF703E"/>
    <w:rsid w:val="00E065F9"/>
    <w:rsid w:val="00E068BE"/>
    <w:rsid w:val="00E109DD"/>
    <w:rsid w:val="00E120B7"/>
    <w:rsid w:val="00E148EE"/>
    <w:rsid w:val="00E21726"/>
    <w:rsid w:val="00E21E9A"/>
    <w:rsid w:val="00E2408E"/>
    <w:rsid w:val="00E248F7"/>
    <w:rsid w:val="00E260F6"/>
    <w:rsid w:val="00E26E0F"/>
    <w:rsid w:val="00E2722A"/>
    <w:rsid w:val="00E4039D"/>
    <w:rsid w:val="00E410A4"/>
    <w:rsid w:val="00E42DF6"/>
    <w:rsid w:val="00E532AE"/>
    <w:rsid w:val="00E60204"/>
    <w:rsid w:val="00E62216"/>
    <w:rsid w:val="00E65CD2"/>
    <w:rsid w:val="00E6622E"/>
    <w:rsid w:val="00E66F16"/>
    <w:rsid w:val="00E7166C"/>
    <w:rsid w:val="00E71BD4"/>
    <w:rsid w:val="00E7223F"/>
    <w:rsid w:val="00E74ADC"/>
    <w:rsid w:val="00E809AD"/>
    <w:rsid w:val="00E81CC2"/>
    <w:rsid w:val="00E84347"/>
    <w:rsid w:val="00E90587"/>
    <w:rsid w:val="00E92486"/>
    <w:rsid w:val="00E95249"/>
    <w:rsid w:val="00E95D95"/>
    <w:rsid w:val="00EA0E0B"/>
    <w:rsid w:val="00EA1927"/>
    <w:rsid w:val="00EA1A7A"/>
    <w:rsid w:val="00EA4FF7"/>
    <w:rsid w:val="00EB02C3"/>
    <w:rsid w:val="00EC1BF5"/>
    <w:rsid w:val="00EC42D2"/>
    <w:rsid w:val="00EC6552"/>
    <w:rsid w:val="00EC6B73"/>
    <w:rsid w:val="00EC6E3A"/>
    <w:rsid w:val="00ED106F"/>
    <w:rsid w:val="00ED33FB"/>
    <w:rsid w:val="00ED4A8B"/>
    <w:rsid w:val="00EE07C2"/>
    <w:rsid w:val="00EE1FFA"/>
    <w:rsid w:val="00EE54AA"/>
    <w:rsid w:val="00EE6BC7"/>
    <w:rsid w:val="00EE71F2"/>
    <w:rsid w:val="00EE7DDF"/>
    <w:rsid w:val="00EF3832"/>
    <w:rsid w:val="00F03947"/>
    <w:rsid w:val="00F15993"/>
    <w:rsid w:val="00F15AFE"/>
    <w:rsid w:val="00F16988"/>
    <w:rsid w:val="00F169C8"/>
    <w:rsid w:val="00F16A5A"/>
    <w:rsid w:val="00F20364"/>
    <w:rsid w:val="00F23F97"/>
    <w:rsid w:val="00F27DA3"/>
    <w:rsid w:val="00F42138"/>
    <w:rsid w:val="00F44819"/>
    <w:rsid w:val="00F459C7"/>
    <w:rsid w:val="00F5302F"/>
    <w:rsid w:val="00F55656"/>
    <w:rsid w:val="00F564CF"/>
    <w:rsid w:val="00F6209B"/>
    <w:rsid w:val="00F62BEC"/>
    <w:rsid w:val="00F716C3"/>
    <w:rsid w:val="00F727EF"/>
    <w:rsid w:val="00F739A9"/>
    <w:rsid w:val="00F74B7F"/>
    <w:rsid w:val="00F75FF3"/>
    <w:rsid w:val="00F8012A"/>
    <w:rsid w:val="00F858F5"/>
    <w:rsid w:val="00F86C19"/>
    <w:rsid w:val="00F930DA"/>
    <w:rsid w:val="00F96EAF"/>
    <w:rsid w:val="00F97366"/>
    <w:rsid w:val="00F97B6C"/>
    <w:rsid w:val="00FA103D"/>
    <w:rsid w:val="00FA159F"/>
    <w:rsid w:val="00FA446C"/>
    <w:rsid w:val="00FA7FFE"/>
    <w:rsid w:val="00FB50FE"/>
    <w:rsid w:val="00FB5F33"/>
    <w:rsid w:val="00FC1872"/>
    <w:rsid w:val="00FC6519"/>
    <w:rsid w:val="00FD3918"/>
    <w:rsid w:val="00FD41C1"/>
    <w:rsid w:val="00FE0CD5"/>
    <w:rsid w:val="00FE2A3A"/>
    <w:rsid w:val="00FE4376"/>
    <w:rsid w:val="00FE4C04"/>
    <w:rsid w:val="00FE7DBF"/>
    <w:rsid w:val="00FF19E0"/>
    <w:rsid w:val="00FF243C"/>
    <w:rsid w:val="00FF362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40F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8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B036-FDD2-487C-9DC7-54D2632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janah</cp:lastModifiedBy>
  <cp:revision>2</cp:revision>
  <cp:lastPrinted>2018-10-16T10:21:00Z</cp:lastPrinted>
  <dcterms:created xsi:type="dcterms:W3CDTF">2021-09-10T23:18:00Z</dcterms:created>
  <dcterms:modified xsi:type="dcterms:W3CDTF">2021-09-10T23:18:00Z</dcterms:modified>
</cp:coreProperties>
</file>